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C070D" w14:textId="616C8E96" w:rsidR="00CD3FC3" w:rsidRPr="008908F2" w:rsidRDefault="00F75B22" w:rsidP="00BE51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F51741" wp14:editId="5ED00870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7E1A5" w14:textId="668D4137" w:rsidR="00C323FC" w:rsidRDefault="00C323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B9F499" wp14:editId="4F8D716F">
                                  <wp:extent cx="819510" cy="893178"/>
                                  <wp:effectExtent l="0" t="0" r="0" b="2540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1055" cy="8948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F517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" strokecolor="white">
                <v:textbox style="mso-fit-shape-to-text:t">
                  <w:txbxContent>
                    <w:p w14:paraId="0CE7E1A5" w14:textId="668D4137" w:rsidR="00C323FC" w:rsidRDefault="00C323FC">
                      <w:r>
                        <w:rPr>
                          <w:noProof/>
                        </w:rPr>
                        <w:drawing>
                          <wp:inline distT="0" distB="0" distL="0" distR="0" wp14:anchorId="1DB9F499" wp14:editId="4F8D716F">
                            <wp:extent cx="819510" cy="893178"/>
                            <wp:effectExtent l="0" t="0" r="0" b="2540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1055" cy="8948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23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6C75265" w14:textId="77777777" w:rsidR="00CD3FC3" w:rsidRPr="008908F2" w:rsidRDefault="00CD3FC3" w:rsidP="00F3119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7B0A9E8" w14:textId="77777777" w:rsidR="00064FB5" w:rsidRPr="008908F2" w:rsidRDefault="00064FB5" w:rsidP="00064FB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08F2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รายละเอียดของรายวิชา(</w:t>
      </w:r>
      <w:r w:rsidRPr="008908F2">
        <w:rPr>
          <w:rFonts w:ascii="TH SarabunPSK" w:hAnsi="TH SarabunPSK" w:cs="TH SarabunPSK"/>
          <w:b/>
          <w:bCs/>
          <w:sz w:val="32"/>
          <w:szCs w:val="32"/>
        </w:rPr>
        <w:t>Course Specification</w:t>
      </w:r>
      <w:r w:rsidRPr="008908F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5F73127B" w14:textId="0C77C042" w:rsidR="00064FB5" w:rsidRPr="008908F2" w:rsidRDefault="00064FB5" w:rsidP="00064FB5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8908F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รหัสวิชา </w:t>
      </w:r>
      <w:r w:rsidR="00B81D57" w:rsidRPr="00D14718">
        <w:rPr>
          <w:rFonts w:ascii="TH SarabunPSK" w:eastAsia="BrowalliaNew-Bold" w:hAnsi="TH SarabunPSK" w:cs="TH SarabunPSK"/>
          <w:sz w:val="32"/>
          <w:szCs w:val="32"/>
        </w:rPr>
        <w:t xml:space="preserve">LOG </w:t>
      </w:r>
      <w:r w:rsidR="00D14718" w:rsidRPr="00D14718">
        <w:rPr>
          <w:rFonts w:ascii="TH SarabunPSK" w:eastAsia="BrowalliaNew-Bold" w:hAnsi="TH SarabunPSK" w:cs="TH SarabunPSK" w:hint="cs"/>
          <w:sz w:val="32"/>
          <w:szCs w:val="32"/>
          <w:cs/>
        </w:rPr>
        <w:t>๒๒๐๒</w:t>
      </w:r>
      <w:r w:rsidRPr="008908F2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8908F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รายวิชา</w:t>
      </w:r>
      <w:r w:rsidR="00D1471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="00A645CF" w:rsidRPr="00D14718">
        <w:rPr>
          <w:rFonts w:ascii="TH SarabunPSK" w:eastAsia="BrowalliaNew-Bold" w:hAnsi="TH SarabunPSK" w:cs="TH SarabunPSK"/>
          <w:sz w:val="32"/>
          <w:szCs w:val="32"/>
          <w:cs/>
        </w:rPr>
        <w:t>การจัดการต้นทุนโลจิสติกส์</w:t>
      </w:r>
    </w:p>
    <w:p w14:paraId="6DF3AECC" w14:textId="49BECE9C" w:rsidR="00064FB5" w:rsidRPr="008908F2" w:rsidRDefault="00576623" w:rsidP="00064FB5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8908F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สาขา</w:t>
      </w:r>
      <w:r w:rsidRPr="00D14718">
        <w:rPr>
          <w:rFonts w:ascii="TH SarabunPSK" w:eastAsia="BrowalliaNew-Bold" w:hAnsi="TH SarabunPSK" w:cs="TH SarabunPSK"/>
          <w:sz w:val="32"/>
          <w:szCs w:val="32"/>
          <w:cs/>
        </w:rPr>
        <w:t>การจัดการโลจิสติกส์</w:t>
      </w:r>
      <w:r w:rsidRPr="008908F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</w:t>
      </w:r>
      <w:r w:rsidR="00064FB5" w:rsidRPr="008908F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วิทยาลัยโลจิสติกส์และซัพพลายเชน มหาวิทยาลัยราชภัฏสวนสุนันทา</w:t>
      </w:r>
    </w:p>
    <w:p w14:paraId="3885BCC6" w14:textId="4A5E4B28" w:rsidR="00064FB5" w:rsidRPr="008908F2" w:rsidRDefault="00064FB5" w:rsidP="00064FB5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8908F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ภาคการศึกษา</w:t>
      </w:r>
      <w:r w:rsidR="00B81D57" w:rsidRPr="008908F2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0514F5">
        <w:rPr>
          <w:rFonts w:ascii="TH SarabunPSK" w:eastAsia="BrowalliaNew-Bold" w:hAnsi="TH SarabunPSK" w:cs="TH SarabunPSK" w:hint="cs"/>
          <w:sz w:val="32"/>
          <w:szCs w:val="32"/>
          <w:cs/>
        </w:rPr>
        <w:t>๒</w:t>
      </w:r>
      <w:r w:rsidRPr="008908F2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Pr="008908F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ปีการศึกษา</w:t>
      </w:r>
      <w:r w:rsidRPr="008908F2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D14718">
        <w:rPr>
          <w:rFonts w:ascii="TH SarabunPSK" w:eastAsia="BrowalliaNew-Bold" w:hAnsi="TH SarabunPSK" w:cs="TH SarabunPSK" w:hint="cs"/>
          <w:sz w:val="32"/>
          <w:szCs w:val="32"/>
          <w:cs/>
        </w:rPr>
        <w:t>๒๕๖</w:t>
      </w:r>
      <w:r w:rsidR="000514F5">
        <w:rPr>
          <w:rFonts w:ascii="TH SarabunPSK" w:eastAsia="BrowalliaNew-Bold" w:hAnsi="TH SarabunPSK" w:cs="TH SarabunPSK" w:hint="cs"/>
          <w:sz w:val="32"/>
          <w:szCs w:val="32"/>
          <w:cs/>
        </w:rPr>
        <w:t>๔</w:t>
      </w:r>
    </w:p>
    <w:p w14:paraId="7DA7CAB9" w14:textId="77777777" w:rsidR="00064FB5" w:rsidRPr="008908F2" w:rsidRDefault="00064FB5" w:rsidP="00064FB5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</w:p>
    <w:p w14:paraId="29191066" w14:textId="77777777" w:rsidR="00064FB5" w:rsidRPr="008908F2" w:rsidRDefault="00064FB5" w:rsidP="00064FB5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908F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</w:t>
      </w:r>
      <w:r w:rsidR="008908F2" w:rsidRPr="008908F2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</w:t>
      </w:r>
      <w:r w:rsidRPr="008908F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๑</w:t>
      </w:r>
      <w:r w:rsidR="008908F2" w:rsidRPr="008908F2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</w:t>
      </w:r>
      <w:r w:rsidRPr="008908F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ข้อมูลทั่วไป</w:t>
      </w:r>
    </w:p>
    <w:p w14:paraId="4196CFD4" w14:textId="77777777" w:rsidR="00064FB5" w:rsidRPr="008908F2" w:rsidRDefault="00064FB5" w:rsidP="00064FB5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8908F2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๑</w:t>
      </w:r>
      <w:r w:rsidRPr="008908F2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Pr="008908F2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รหัสและชื่อรายวิชา</w:t>
      </w:r>
      <w:r w:rsidRPr="008908F2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Pr="008908F2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</w:p>
    <w:p w14:paraId="51AFC963" w14:textId="4B1CBCF1" w:rsidR="00064FB5" w:rsidRPr="008908F2" w:rsidRDefault="00064FB5" w:rsidP="00064FB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sz w:val="32"/>
          <w:szCs w:val="32"/>
        </w:rPr>
      </w:pPr>
      <w:r w:rsidRPr="008908F2">
        <w:rPr>
          <w:rFonts w:ascii="TH SarabunPSK" w:eastAsia="BrowalliaNew-Bold" w:hAnsi="TH SarabunPSK" w:cs="TH SarabunPSK"/>
          <w:sz w:val="32"/>
          <w:szCs w:val="32"/>
          <w:cs/>
        </w:rPr>
        <w:t>รหัสวิชา</w:t>
      </w:r>
      <w:r w:rsidRPr="008908F2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8908F2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8908F2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D14718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D14718" w:rsidRPr="00D14718">
        <w:rPr>
          <w:rFonts w:ascii="TH SarabunPSK" w:eastAsia="BrowalliaNew-Bold" w:hAnsi="TH SarabunPSK" w:cs="TH SarabunPSK"/>
          <w:sz w:val="32"/>
          <w:szCs w:val="32"/>
        </w:rPr>
        <w:t xml:space="preserve">LOG </w:t>
      </w:r>
      <w:r w:rsidR="00D14718" w:rsidRPr="00D14718">
        <w:rPr>
          <w:rFonts w:ascii="TH SarabunPSK" w:eastAsia="BrowalliaNew-Bold" w:hAnsi="TH SarabunPSK" w:cs="TH SarabunPSK"/>
          <w:sz w:val="32"/>
          <w:szCs w:val="32"/>
          <w:cs/>
        </w:rPr>
        <w:t>๒๒๐๒</w:t>
      </w:r>
    </w:p>
    <w:p w14:paraId="5FCDBED8" w14:textId="288947AA" w:rsidR="00064FB5" w:rsidRPr="008908F2" w:rsidRDefault="00064FB5" w:rsidP="00064FB5">
      <w:pPr>
        <w:autoSpaceDE w:val="0"/>
        <w:autoSpaceDN w:val="0"/>
        <w:adjustRightInd w:val="0"/>
        <w:spacing w:line="360" w:lineRule="exact"/>
        <w:ind w:firstLine="720"/>
        <w:rPr>
          <w:rFonts w:ascii="TH SarabunPSK" w:hAnsi="TH SarabunPSK" w:cs="TH SarabunPSK"/>
          <w:color w:val="C00000"/>
          <w:sz w:val="32"/>
          <w:szCs w:val="32"/>
          <w:cs/>
        </w:rPr>
      </w:pPr>
      <w:r w:rsidRPr="008908F2">
        <w:rPr>
          <w:rFonts w:ascii="TH SarabunPSK" w:eastAsia="BrowalliaNew-Bold" w:hAnsi="TH SarabunPSK" w:cs="TH SarabunPSK"/>
          <w:sz w:val="32"/>
          <w:szCs w:val="32"/>
          <w:cs/>
        </w:rPr>
        <w:t>ชื่อรายวิชาภาษาไทย</w:t>
      </w:r>
      <w:r w:rsidRPr="008908F2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D14718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8908F2">
        <w:rPr>
          <w:rFonts w:ascii="TH SarabunPSK" w:eastAsia="BrowalliaNew-Bold" w:hAnsi="TH SarabunPSK" w:cs="TH SarabunPSK"/>
          <w:sz w:val="32"/>
          <w:szCs w:val="32"/>
          <w:cs/>
        </w:rPr>
        <w:t>การ</w:t>
      </w:r>
      <w:r w:rsidR="00A645CF">
        <w:rPr>
          <w:rFonts w:ascii="TH SarabunPSK" w:eastAsia="BrowalliaNew-Bold" w:hAnsi="TH SarabunPSK" w:cs="TH SarabunPSK" w:hint="cs"/>
          <w:sz w:val="32"/>
          <w:szCs w:val="32"/>
          <w:cs/>
        </w:rPr>
        <w:t>จัดการต้นทุนโลจิสติกส์</w:t>
      </w:r>
    </w:p>
    <w:p w14:paraId="731F432D" w14:textId="358EFDA1" w:rsidR="00064FB5" w:rsidRPr="008908F2" w:rsidRDefault="00064FB5" w:rsidP="00064FB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sz w:val="32"/>
          <w:szCs w:val="32"/>
        </w:rPr>
      </w:pPr>
      <w:r w:rsidRPr="008908F2">
        <w:rPr>
          <w:rFonts w:ascii="TH SarabunPSK" w:eastAsia="BrowalliaNew-Bold" w:hAnsi="TH SarabunPSK" w:cs="TH SarabunPSK"/>
          <w:sz w:val="32"/>
          <w:szCs w:val="32"/>
          <w:cs/>
        </w:rPr>
        <w:t>ชื่อรายวิชา</w:t>
      </w:r>
      <w:r w:rsidR="000E2B2F" w:rsidRPr="008908F2">
        <w:rPr>
          <w:rFonts w:ascii="TH SarabunPSK" w:eastAsia="BrowalliaNew-Bold" w:hAnsi="TH SarabunPSK" w:cs="TH SarabunPSK"/>
          <w:sz w:val="32"/>
          <w:szCs w:val="32"/>
          <w:cs/>
        </w:rPr>
        <w:t>ภาษาอังกฤษ</w:t>
      </w:r>
      <w:r w:rsidR="000E2B2F" w:rsidRPr="008908F2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0E2B2F" w:rsidRPr="008908F2">
        <w:rPr>
          <w:rFonts w:ascii="TH SarabunPSK" w:eastAsia="BrowalliaNew-Bold" w:hAnsi="TH SarabunPSK" w:cs="TH SarabunPSK"/>
          <w:sz w:val="32"/>
          <w:szCs w:val="32"/>
        </w:rPr>
        <w:tab/>
      </w:r>
      <w:r w:rsidR="00D14718">
        <w:rPr>
          <w:rFonts w:ascii="TH SarabunPSK" w:eastAsia="BrowalliaNew-Bold" w:hAnsi="TH SarabunPSK" w:cs="TH SarabunPSK"/>
          <w:sz w:val="32"/>
          <w:szCs w:val="32"/>
        </w:rPr>
        <w:tab/>
      </w:r>
      <w:r w:rsidR="00D14718" w:rsidRPr="00D14718">
        <w:rPr>
          <w:rFonts w:ascii="TH SarabunPSK" w:eastAsia="BrowalliaNew-Bold" w:hAnsi="TH SarabunPSK" w:cs="TH SarabunPSK"/>
          <w:sz w:val="32"/>
          <w:szCs w:val="32"/>
        </w:rPr>
        <w:t>Logistics Cost Management</w:t>
      </w:r>
    </w:p>
    <w:p w14:paraId="116105F8" w14:textId="77777777" w:rsidR="00804CDF" w:rsidRPr="008908F2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-Bold" w:hAnsi="TH SarabunPSK" w:cs="TH SarabunPSK"/>
          <w:sz w:val="32"/>
          <w:szCs w:val="32"/>
        </w:rPr>
      </w:pPr>
    </w:p>
    <w:p w14:paraId="522EAEDE" w14:textId="504418D9" w:rsidR="00804CDF" w:rsidRPr="008908F2" w:rsidRDefault="00F1134B" w:rsidP="00BE51D3">
      <w:pPr>
        <w:tabs>
          <w:tab w:val="left" w:pos="540"/>
        </w:tabs>
        <w:spacing w:line="360" w:lineRule="exact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8908F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 w:rsidRPr="008908F2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8908F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จำนวนหน่วยกิต</w:t>
      </w:r>
      <w:r w:rsidR="00E078B5" w:rsidRPr="008908F2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7B780A" w:rsidRPr="008908F2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7B780A" w:rsidRPr="008908F2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D1471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="00700324" w:rsidRPr="008908F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</w:t>
      </w:r>
      <w:r w:rsidR="00D1471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๓ ๐-๖</w:t>
      </w:r>
      <w:r w:rsidR="00700324" w:rsidRPr="008908F2">
        <w:rPr>
          <w:rFonts w:ascii="TH SarabunPSK" w:hAnsi="TH SarabunPSK" w:cs="TH SarabunPSK"/>
          <w:b/>
          <w:bCs/>
          <w:color w:val="000000"/>
          <w:sz w:val="32"/>
          <w:szCs w:val="32"/>
        </w:rPr>
        <w:t>)</w:t>
      </w:r>
      <w:r w:rsidR="00804CDF" w:rsidRPr="008908F2">
        <w:rPr>
          <w:rFonts w:ascii="TH SarabunPSK" w:eastAsia="BrowalliaNew" w:hAnsi="TH SarabunPSK" w:cs="TH SarabunPSK"/>
          <w:sz w:val="32"/>
          <w:szCs w:val="32"/>
          <w:cs/>
        </w:rPr>
        <w:tab/>
      </w:r>
    </w:p>
    <w:p w14:paraId="63F76831" w14:textId="77777777" w:rsidR="00804CDF" w:rsidRPr="008908F2" w:rsidRDefault="00C95A06" w:rsidP="00BE51D3">
      <w:pPr>
        <w:tabs>
          <w:tab w:val="left" w:pos="540"/>
        </w:tabs>
        <w:spacing w:line="360" w:lineRule="exact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8908F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908F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908F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908F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908F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908F2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25650F12" w14:textId="77777777" w:rsidR="00804CDF" w:rsidRPr="008908F2" w:rsidRDefault="00F1134B" w:rsidP="007B780A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2"/>
          <w:szCs w:val="32"/>
          <w:highlight w:val="yellow"/>
        </w:rPr>
      </w:pPr>
      <w:r w:rsidRPr="008908F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๓</w:t>
      </w:r>
      <w:r w:rsidRPr="008908F2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8908F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หลักสูตรและประเภทของรายวิชา</w:t>
      </w:r>
    </w:p>
    <w:p w14:paraId="30FFF544" w14:textId="50E98797" w:rsidR="00804CDF" w:rsidRPr="008908F2" w:rsidRDefault="00804CDF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8908F2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๓.๑  หลักสูตร</w:t>
      </w:r>
      <w:r w:rsidR="00D14718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Pr="008908F2"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 w:rsidRPr="008908F2"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 w:rsidR="007B780A" w:rsidRPr="008908F2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="00700324" w:rsidRPr="008908F2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บริหารธุรกิจ</w:t>
      </w:r>
      <w:r w:rsidRPr="008908F2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</w:p>
    <w:p w14:paraId="6670EF5E" w14:textId="2A0395BB" w:rsidR="00804CDF" w:rsidRPr="008908F2" w:rsidRDefault="00804CDF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  <w:highlight w:val="yellow"/>
        </w:rPr>
      </w:pPr>
      <w:r w:rsidRPr="008908F2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๓.๒ </w:t>
      </w:r>
      <w:r w:rsidR="00D14718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</w:t>
      </w:r>
      <w:r w:rsidRPr="008908F2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ประเภทของรายวิชา  </w:t>
      </w:r>
      <w:r w:rsidRPr="008908F2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Pr="008908F2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="00700324" w:rsidRPr="008908F2">
        <w:rPr>
          <w:rFonts w:ascii="TH SarabunPSK" w:eastAsia="BrowalliaNew-Bold" w:hAnsi="TH SarabunPSK" w:cs="TH SarabunPSK"/>
          <w:sz w:val="32"/>
          <w:szCs w:val="32"/>
          <w:cs/>
        </w:rPr>
        <w:t>วิชา</w:t>
      </w:r>
      <w:r w:rsidR="00D14718">
        <w:rPr>
          <w:rFonts w:ascii="TH SarabunPSK" w:eastAsia="BrowalliaNew-Bold" w:hAnsi="TH SarabunPSK" w:cs="TH SarabunPSK" w:hint="cs"/>
          <w:sz w:val="32"/>
          <w:szCs w:val="32"/>
          <w:cs/>
        </w:rPr>
        <w:t>บังคับ</w:t>
      </w:r>
    </w:p>
    <w:p w14:paraId="159BD5CC" w14:textId="77777777" w:rsidR="009059FE" w:rsidRPr="008908F2" w:rsidRDefault="009059FE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  <w:highlight w:val="yellow"/>
          <w:cs/>
        </w:rPr>
      </w:pPr>
    </w:p>
    <w:p w14:paraId="1665B520" w14:textId="77777777" w:rsidR="00F1134B" w:rsidRPr="008908F2" w:rsidRDefault="00F1134B" w:rsidP="00253578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8908F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๔</w:t>
      </w:r>
      <w:r w:rsidRPr="008908F2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Pr="008908F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  <w:r w:rsidR="00E078B5" w:rsidRPr="008908F2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381D78" w:rsidRPr="008908F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81D78" w:rsidRPr="008908F2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56E24113" w14:textId="16F1E3CC" w:rsidR="00726067" w:rsidRPr="008908F2" w:rsidRDefault="00EC1E9C" w:rsidP="00700324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  <w:cs/>
        </w:rPr>
      </w:pPr>
      <w:r w:rsidRPr="00D14718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๔.๑  อาจารย์ผู้รับผิดชอบรายวิชา</w:t>
      </w:r>
      <w:r w:rsidRPr="00D14718"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 w:rsidR="00880E21" w:rsidRPr="00D14718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D14718" w:rsidRPr="00D14718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อาจารย์ </w:t>
      </w:r>
      <w:r w:rsidR="00C323FC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อัมพิกา  เหล่าประวัติชัย</w:t>
      </w:r>
    </w:p>
    <w:p w14:paraId="40E75570" w14:textId="3D79CF86" w:rsidR="00734F98" w:rsidRPr="008908F2" w:rsidRDefault="00EC1E9C" w:rsidP="003C2BC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  <w:cs/>
        </w:rPr>
      </w:pPr>
      <w:r w:rsidRPr="008908F2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๔.๒ </w:t>
      </w:r>
      <w:r w:rsidR="00D14718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</w:t>
      </w:r>
      <w:r w:rsidRPr="008908F2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อาจารย์ผู้สอน</w:t>
      </w:r>
      <w:r w:rsidRPr="008908F2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Pr="008908F2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Pr="008908F2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="000E2B2F" w:rsidRPr="008908F2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อาจารย์</w:t>
      </w:r>
      <w:r w:rsidR="00C323FC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สุวัฒน์</w:t>
      </w:r>
      <w:r w:rsidR="00C323FC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="00C323FC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นวลขาว</w:t>
      </w:r>
    </w:p>
    <w:p w14:paraId="05C573DF" w14:textId="77777777" w:rsidR="00EC1E9C" w:rsidRPr="008908F2" w:rsidRDefault="00734F98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sz w:val="32"/>
          <w:szCs w:val="32"/>
        </w:rPr>
      </w:pPr>
      <w:r w:rsidRPr="008908F2"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 w:rsidRPr="008908F2"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 w:rsidRPr="008908F2"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 w:rsidRPr="008908F2"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 w:rsidRPr="008908F2"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</w:p>
    <w:p w14:paraId="02FADEBF" w14:textId="2C042109" w:rsidR="009059FE" w:rsidRPr="00B15CED" w:rsidRDefault="00987F58" w:rsidP="00B15CED">
      <w:pPr>
        <w:autoSpaceDE w:val="0"/>
        <w:autoSpaceDN w:val="0"/>
        <w:adjustRightInd w:val="0"/>
        <w:spacing w:line="360" w:lineRule="exact"/>
        <w:ind w:left="3600" w:hanging="360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908F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๕.  สถานที่ติดต่อ</w:t>
      </w:r>
      <w:r w:rsidRPr="008908F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700324" w:rsidRPr="008908F2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วิทยาลัยโลจิสติกส์และซัพพลายเชน </w:t>
      </w:r>
      <w:r w:rsidR="00D14718" w:rsidRPr="00D14718">
        <w:rPr>
          <w:rFonts w:ascii="TH SarabunPSK" w:hAnsi="TH SarabunPSK" w:cs="TH SarabunPSK"/>
          <w:color w:val="000000"/>
          <w:sz w:val="32"/>
          <w:szCs w:val="32"/>
          <w:cs/>
        </w:rPr>
        <w:t>มหาวิทยาลัยราชภัฏสวนสุนันทา</w:t>
      </w:r>
      <w:r w:rsidR="00B15CE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B15CED">
        <w:rPr>
          <w:rFonts w:ascii="TH SarabunPSK" w:hAnsi="TH SarabunPSK" w:cs="TH SarabunPSK" w:hint="cs"/>
          <w:color w:val="000000"/>
          <w:sz w:val="32"/>
          <w:szCs w:val="32"/>
          <w:cs/>
        </w:rPr>
        <w:t>ศูนย์ระนอง</w:t>
      </w:r>
    </w:p>
    <w:p w14:paraId="6D4009B8" w14:textId="463A766E" w:rsidR="00987F58" w:rsidRPr="008908F2" w:rsidRDefault="009059FE" w:rsidP="009059F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8908F2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8908F2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8908F2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8908F2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8908F2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987F58" w:rsidRPr="008908F2">
        <w:rPr>
          <w:rFonts w:ascii="TH SarabunPSK" w:hAnsi="TH SarabunPSK" w:cs="TH SarabunPSK"/>
          <w:color w:val="000000"/>
          <w:sz w:val="32"/>
          <w:szCs w:val="32"/>
        </w:rPr>
        <w:t>E – Mail</w:t>
      </w:r>
      <w:r w:rsidR="00734F98" w:rsidRPr="008908F2">
        <w:rPr>
          <w:rFonts w:ascii="TH SarabunPSK" w:eastAsia="BrowalliaNew-Bold" w:hAnsi="TH SarabunPSK" w:cs="TH SarabunPSK"/>
          <w:color w:val="000000"/>
          <w:sz w:val="32"/>
          <w:szCs w:val="32"/>
        </w:rPr>
        <w:t>:</w:t>
      </w:r>
      <w:r w:rsidR="00734F98" w:rsidRPr="008908F2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</w:t>
      </w:r>
      <w:hyperlink r:id="rId9" w:history="1">
        <w:r w:rsidR="0066769B" w:rsidRPr="00734961">
          <w:rPr>
            <w:rStyle w:val="Hyperlink"/>
            <w:rFonts w:ascii="TH SarabunPSK" w:eastAsia="BrowalliaNew-Bold" w:hAnsi="TH SarabunPSK" w:cs="TH SarabunPSK"/>
            <w:sz w:val="32"/>
            <w:szCs w:val="32"/>
          </w:rPr>
          <w:t>suwat.nu@ssru..ac.th</w:t>
        </w:r>
      </w:hyperlink>
      <w:r w:rsidR="0066769B">
        <w:rPr>
          <w:rFonts w:ascii="TH SarabunPSK" w:eastAsia="BrowalliaNew-Bold" w:hAnsi="TH SarabunPSK" w:cs="TH SarabunPSK"/>
          <w:color w:val="000000"/>
          <w:sz w:val="32"/>
          <w:szCs w:val="32"/>
        </w:rPr>
        <w:t xml:space="preserve">, </w:t>
      </w:r>
      <w:r w:rsidR="00C323FC">
        <w:rPr>
          <w:rFonts w:ascii="TH SarabunPSK" w:hAnsi="TH SarabunPSK" w:cs="TH SarabunPSK"/>
          <w:color w:val="000000"/>
          <w:sz w:val="32"/>
          <w:szCs w:val="32"/>
        </w:rPr>
        <w:t>suwat@tlps.or.</w:t>
      </w:r>
      <w:r w:rsidR="007C3590">
        <w:rPr>
          <w:rFonts w:ascii="TH SarabunPSK" w:hAnsi="TH SarabunPSK" w:cs="TH SarabunPSK"/>
          <w:color w:val="000000"/>
          <w:sz w:val="32"/>
          <w:szCs w:val="32"/>
        </w:rPr>
        <w:t>th</w:t>
      </w:r>
    </w:p>
    <w:p w14:paraId="4CC1CADC" w14:textId="5E91C9E0" w:rsidR="000E2B2F" w:rsidRPr="008908F2" w:rsidRDefault="009059FE" w:rsidP="00700324">
      <w:pPr>
        <w:autoSpaceDE w:val="0"/>
        <w:autoSpaceDN w:val="0"/>
        <w:adjustRightInd w:val="0"/>
        <w:spacing w:line="360" w:lineRule="exact"/>
        <w:ind w:left="2880" w:firstLine="720"/>
        <w:rPr>
          <w:rFonts w:ascii="TH SarabunPSK" w:eastAsia="BrowalliaNew-Bold" w:hAnsi="TH SarabunPSK" w:cs="TH SarabunPSK"/>
          <w:color w:val="000000"/>
          <w:sz w:val="32"/>
          <w:szCs w:val="32"/>
          <w:cs/>
        </w:rPr>
      </w:pPr>
      <w:r w:rsidRPr="008908F2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หมายเลขโทรศัพท์  </w:t>
      </w:r>
      <w:r w:rsidR="002415C7">
        <w:rPr>
          <w:rFonts w:ascii="TH SarabunPSK" w:hAnsi="TH SarabunPSK" w:cs="TH SarabunPSK" w:hint="cs"/>
          <w:color w:val="000000"/>
          <w:sz w:val="32"/>
          <w:szCs w:val="32"/>
          <w:cs/>
        </w:rPr>
        <w:t>๐๘</w:t>
      </w:r>
      <w:r w:rsidR="007C3590">
        <w:rPr>
          <w:rFonts w:ascii="TH SarabunPSK" w:hAnsi="TH SarabunPSK" w:cs="TH SarabunPSK" w:hint="cs"/>
          <w:color w:val="000000"/>
          <w:sz w:val="32"/>
          <w:szCs w:val="32"/>
          <w:cs/>
        </w:rPr>
        <w:t>๑-๗๒๑๒๔๙๗</w:t>
      </w:r>
    </w:p>
    <w:p w14:paraId="419043CC" w14:textId="77777777" w:rsidR="00987F58" w:rsidRPr="008908F2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14:paraId="5685B5D6" w14:textId="77777777" w:rsidR="003A2497" w:rsidRPr="008908F2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 w:hint="cs"/>
          <w:color w:val="000000"/>
          <w:sz w:val="32"/>
          <w:szCs w:val="32"/>
        </w:rPr>
      </w:pPr>
      <w:r w:rsidRPr="008908F2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๖</w:t>
      </w:r>
      <w:r w:rsidR="00F1134B" w:rsidRPr="008908F2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="00F1134B" w:rsidRPr="008908F2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ภาคการศึกษา</w:t>
      </w:r>
      <w:r w:rsidR="00F1134B" w:rsidRPr="008908F2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 / </w:t>
      </w:r>
      <w:r w:rsidR="00F1134B" w:rsidRPr="008908F2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ชั้นปีที่เรียน</w:t>
      </w:r>
      <w:r w:rsidR="00E078B5" w:rsidRPr="008908F2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="00804CDF" w:rsidRPr="008908F2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</w:p>
    <w:p w14:paraId="629DAC94" w14:textId="36F534F2" w:rsidR="00BE51D3" w:rsidRPr="008908F2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color w:val="000000"/>
          <w:sz w:val="32"/>
          <w:szCs w:val="32"/>
          <w:cs/>
        </w:rPr>
      </w:pPr>
      <w:r w:rsidRPr="008908F2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๖</w:t>
      </w:r>
      <w:r w:rsidR="003A2497" w:rsidRPr="008908F2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.๑ </w:t>
      </w:r>
      <w:r w:rsidR="00E078B5" w:rsidRPr="008908F2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ภาคการศึกษาที่ </w:t>
      </w:r>
      <w:r w:rsidR="003A2497" w:rsidRPr="008908F2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="003A2497" w:rsidRPr="008908F2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="000514F5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๒</w:t>
      </w:r>
      <w:r w:rsidR="00D14718" w:rsidRPr="00D14718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/</w:t>
      </w:r>
      <w:r w:rsidR="00D14718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๒๕๖</w:t>
      </w:r>
      <w:r w:rsidR="00A25B8D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๔</w:t>
      </w:r>
      <w:r w:rsidR="00D14718" w:rsidRPr="00D14718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 ชั้นปีที่ </w:t>
      </w:r>
      <w:r w:rsidR="00D14718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๒</w:t>
      </w:r>
      <w:r w:rsidR="00BD28C8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ภาคปกติ</w:t>
      </w:r>
    </w:p>
    <w:p w14:paraId="55F2A1CD" w14:textId="2B17C5E0" w:rsidR="000E2B2F" w:rsidRPr="008908F2" w:rsidRDefault="00987F58" w:rsidP="00576623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8908F2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๖</w:t>
      </w:r>
      <w:r w:rsidR="003A2497" w:rsidRPr="008908F2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.</w:t>
      </w:r>
      <w:r w:rsidR="0035640D" w:rsidRPr="008908F2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๒ จำนวนผู้เรียนที่รับได้</w:t>
      </w:r>
      <w:r w:rsidR="003A2497" w:rsidRPr="008908F2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="009E79FA" w:rsidRPr="008908F2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="00D14718" w:rsidRPr="00D14718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ประมาณ   </w:t>
      </w:r>
      <w:r w:rsidR="00A25B8D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๑๓ คน</w:t>
      </w:r>
    </w:p>
    <w:p w14:paraId="58360EDC" w14:textId="77777777" w:rsidR="00381D78" w:rsidRPr="008908F2" w:rsidRDefault="00576623" w:rsidP="00576623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8908F2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Pr="008908F2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</w:p>
    <w:p w14:paraId="2CE50283" w14:textId="2475B879" w:rsidR="008E1831" w:rsidRPr="008908F2" w:rsidRDefault="00987F58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8908F2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๗</w:t>
      </w:r>
      <w:r w:rsidR="00F1134B" w:rsidRPr="008908F2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="00F1134B" w:rsidRPr="008908F2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รายวิชาที่ต้องเรียนมาก่อน</w:t>
      </w:r>
      <w:r w:rsidRPr="008908F2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(Pre-requisite)  </w:t>
      </w:r>
      <w:r w:rsidR="00F31198" w:rsidRPr="008908F2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(ถ้ามี)</w:t>
      </w:r>
      <w:r w:rsidR="00B46D24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 xml:space="preserve"> วิชา  </w:t>
      </w:r>
      <w:r w:rsidR="00B46D24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>: CLS2101,LOG1201,LOG1202,CLS1105,LOG2206,LOG2201,LOG2203,CLS2105</w:t>
      </w:r>
    </w:p>
    <w:p w14:paraId="165826F3" w14:textId="057EF9C9" w:rsidR="0024599F" w:rsidRPr="008908F2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</w:pPr>
      <w:r w:rsidRPr="008908F2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๘</w:t>
      </w:r>
      <w:r w:rsidR="00F1134B" w:rsidRPr="008908F2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="00F1134B" w:rsidRPr="008908F2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รายวิชาที่ต้องเรียนพร้อมกัน</w:t>
      </w:r>
      <w:r w:rsidRPr="008908F2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>(Co-requisites)</w:t>
      </w:r>
      <w:r w:rsidR="00D14718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 </w:t>
      </w:r>
      <w:r w:rsidR="00B46D24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วิชา</w:t>
      </w:r>
      <w:r w:rsidR="00B46D24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: CLS2102 </w:t>
      </w:r>
      <w:r w:rsidR="00B46D24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หลักการบัญชี</w:t>
      </w:r>
    </w:p>
    <w:p w14:paraId="40A150A1" w14:textId="49C00593" w:rsidR="00F1134B" w:rsidRPr="008908F2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8908F2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๙</w:t>
      </w:r>
      <w:r w:rsidR="00F1134B" w:rsidRPr="008908F2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="00F1134B" w:rsidRPr="008908F2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สถานที่เรียน</w:t>
      </w:r>
      <w:r w:rsidR="00E078B5" w:rsidRPr="008908F2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="00E078B5" w:rsidRPr="008908F2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ab/>
      </w:r>
      <w:r w:rsidR="00E078B5" w:rsidRPr="008908F2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ab/>
      </w:r>
      <w:r w:rsidR="00D14718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ab/>
      </w:r>
      <w:r w:rsidR="009059FE" w:rsidRPr="008908F2">
        <w:rPr>
          <w:rFonts w:ascii="TH SarabunPSK" w:eastAsia="BrowalliaNew-Bold" w:hAnsi="TH SarabunPSK" w:cs="TH SarabunPSK"/>
          <w:sz w:val="32"/>
          <w:szCs w:val="32"/>
          <w:cs/>
        </w:rPr>
        <w:t>วิทยาลัยโลจิสติกส์และซัพพลายเชน</w:t>
      </w:r>
    </w:p>
    <w:p w14:paraId="7ABB116D" w14:textId="21210C0E" w:rsidR="008E1831" w:rsidRPr="00D14718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sz w:val="32"/>
          <w:szCs w:val="32"/>
          <w:cs/>
        </w:rPr>
      </w:pPr>
      <w:r w:rsidRPr="008908F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๑๐</w:t>
      </w:r>
      <w:r w:rsidRPr="008908F2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="00F1134B" w:rsidRPr="008908F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วันที่จัดทำหรือปรับปรุง</w:t>
      </w:r>
      <w:r w:rsidR="008E1831" w:rsidRPr="008908F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8E1831" w:rsidRPr="008908F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D14718" w:rsidRPr="00D14718">
        <w:rPr>
          <w:rFonts w:ascii="TH SarabunPSK" w:eastAsia="BrowalliaNew-Bold" w:hAnsi="TH SarabunPSK" w:cs="TH SarabunPSK"/>
          <w:sz w:val="32"/>
          <w:szCs w:val="32"/>
          <w:cs/>
        </w:rPr>
        <w:t xml:space="preserve">วันที่ </w:t>
      </w:r>
      <w:r w:rsidR="007C3590">
        <w:rPr>
          <w:rFonts w:ascii="TH SarabunPSK" w:eastAsia="BrowalliaNew-Bold" w:hAnsi="TH SarabunPSK" w:cs="TH SarabunPSK" w:hint="cs"/>
          <w:sz w:val="32"/>
          <w:szCs w:val="32"/>
          <w:cs/>
        </w:rPr>
        <w:t>๑</w:t>
      </w:r>
      <w:r w:rsidR="00D14718" w:rsidRPr="00D14718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D14718" w:rsidRPr="00D14718">
        <w:rPr>
          <w:rFonts w:ascii="TH SarabunPSK" w:eastAsia="BrowalliaNew-Bold" w:hAnsi="TH SarabunPSK" w:cs="TH SarabunPSK"/>
          <w:sz w:val="32"/>
          <w:szCs w:val="32"/>
          <w:cs/>
        </w:rPr>
        <w:t xml:space="preserve">เดือน </w:t>
      </w:r>
      <w:r w:rsidR="007C3590">
        <w:rPr>
          <w:rFonts w:ascii="TH SarabunPSK" w:eastAsia="BrowalliaNew-Bold" w:hAnsi="TH SarabunPSK" w:cs="TH SarabunPSK" w:hint="cs"/>
          <w:sz w:val="32"/>
          <w:szCs w:val="32"/>
          <w:cs/>
        </w:rPr>
        <w:t>เมษายน</w:t>
      </w:r>
      <w:r w:rsidR="00D14718" w:rsidRPr="00D14718">
        <w:rPr>
          <w:rFonts w:ascii="TH SarabunPSK" w:eastAsia="BrowalliaNew-Bold" w:hAnsi="TH SarabunPSK" w:cs="TH SarabunPSK"/>
          <w:sz w:val="32"/>
          <w:szCs w:val="32"/>
          <w:cs/>
        </w:rPr>
        <w:t xml:space="preserve"> พ.ศ. </w:t>
      </w:r>
      <w:r w:rsidR="00D14718" w:rsidRPr="00D14718">
        <w:rPr>
          <w:rFonts w:ascii="TH SarabunPSK" w:eastAsia="BrowalliaNew-Bold" w:hAnsi="TH SarabunPSK" w:cs="TH SarabunPSK" w:hint="cs"/>
          <w:sz w:val="32"/>
          <w:szCs w:val="32"/>
          <w:cs/>
        </w:rPr>
        <w:t>๒๕๖</w:t>
      </w:r>
      <w:r w:rsidR="007C3590">
        <w:rPr>
          <w:rFonts w:ascii="TH SarabunPSK" w:eastAsia="BrowalliaNew-Bold" w:hAnsi="TH SarabunPSK" w:cs="TH SarabunPSK" w:hint="cs"/>
          <w:sz w:val="32"/>
          <w:szCs w:val="32"/>
          <w:cs/>
        </w:rPr>
        <w:t>๔</w:t>
      </w:r>
    </w:p>
    <w:p w14:paraId="37A74C8F" w14:textId="0A2C6877" w:rsidR="003A49FD" w:rsidRDefault="00D14718" w:rsidP="00D14718">
      <w:pPr>
        <w:autoSpaceDE w:val="0"/>
        <w:autoSpaceDN w:val="0"/>
        <w:adjustRightInd w:val="0"/>
        <w:spacing w:line="360" w:lineRule="exact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br w:type="page"/>
      </w:r>
      <w:r w:rsidR="00F1134B" w:rsidRPr="008908F2">
        <w:rPr>
          <w:rFonts w:ascii="TH SarabunPSK" w:eastAsia="BrowalliaNew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="009059FE" w:rsidRPr="008908F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="00F1134B" w:rsidRPr="008908F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๒</w:t>
      </w:r>
      <w:r w:rsidR="009059FE" w:rsidRPr="008908F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="00F1134B" w:rsidRPr="008908F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จุดมุ่งหมายและวัตถุประสงค์</w:t>
      </w:r>
    </w:p>
    <w:p w14:paraId="64B048D6" w14:textId="77777777" w:rsidR="00D14718" w:rsidRPr="008908F2" w:rsidRDefault="00D14718" w:rsidP="00D14718">
      <w:pPr>
        <w:autoSpaceDE w:val="0"/>
        <w:autoSpaceDN w:val="0"/>
        <w:adjustRightInd w:val="0"/>
        <w:spacing w:line="360" w:lineRule="exact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2830DBD9" w14:textId="77777777" w:rsidR="00470EB4" w:rsidRPr="008908F2" w:rsidRDefault="00F1134B" w:rsidP="00BE51D3">
      <w:pPr>
        <w:autoSpaceDE w:val="0"/>
        <w:autoSpaceDN w:val="0"/>
        <w:adjustRightInd w:val="0"/>
        <w:spacing w:line="40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8908F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</w:t>
      </w:r>
      <w:r w:rsidRPr="008908F2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8908F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จุดมุ่งหมายของรายวิชา</w:t>
      </w:r>
    </w:p>
    <w:p w14:paraId="756EDBC3" w14:textId="77777777" w:rsidR="00C56BB2" w:rsidRPr="008908F2" w:rsidRDefault="00C56BB2" w:rsidP="00880E21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sz w:val="32"/>
          <w:szCs w:val="32"/>
        </w:rPr>
      </w:pPr>
    </w:p>
    <w:p w14:paraId="19BA7539" w14:textId="5E5D2A5F" w:rsidR="00D14718" w:rsidRPr="00D14718" w:rsidRDefault="00D14718" w:rsidP="00D14718">
      <w:pPr>
        <w:numPr>
          <w:ilvl w:val="0"/>
          <w:numId w:val="34"/>
        </w:numPr>
        <w:tabs>
          <w:tab w:val="left" w:pos="1080"/>
        </w:tabs>
        <w:ind w:left="1134" w:hanging="578"/>
        <w:rPr>
          <w:rFonts w:ascii="TH SarabunPSK" w:hAnsi="TH SarabunPSK" w:cs="TH SarabunPSK"/>
          <w:b/>
          <w:bCs/>
          <w:sz w:val="32"/>
          <w:szCs w:val="32"/>
        </w:rPr>
      </w:pPr>
      <w:r w:rsidRPr="00D14718">
        <w:rPr>
          <w:rFonts w:ascii="TH SarabunPSK" w:hAnsi="TH SarabunPSK" w:cs="TH SarabunPSK"/>
          <w:sz w:val="32"/>
          <w:szCs w:val="32"/>
          <w:cs/>
        </w:rPr>
        <w:t>การจัดการต้นทุนโลจิสติกส์เป็นวิชาหนึ่งที่อยู่ในหมวดวิชาบังคับ ของหลักสูตรบริหารธุรกิจ สาขาวิชาการจัดการโลจิสติกส์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4718">
        <w:rPr>
          <w:rFonts w:ascii="TH SarabunPSK" w:hAnsi="TH SarabunPSK" w:cs="TH SarabunPSK"/>
          <w:sz w:val="32"/>
          <w:szCs w:val="32"/>
          <w:cs/>
        </w:rPr>
        <w:t>ซึ่งมีผลลัพธ์การเรียนรู้ดังนี้</w:t>
      </w:r>
    </w:p>
    <w:p w14:paraId="212FD18B" w14:textId="77777777" w:rsidR="00D14718" w:rsidRPr="00D14718" w:rsidRDefault="00D14718" w:rsidP="00D14718">
      <w:pPr>
        <w:numPr>
          <w:ilvl w:val="0"/>
          <w:numId w:val="34"/>
        </w:numPr>
        <w:tabs>
          <w:tab w:val="left" w:pos="1080"/>
        </w:tabs>
        <w:ind w:left="1134" w:hanging="578"/>
        <w:rPr>
          <w:rFonts w:ascii="TH SarabunPSK" w:hAnsi="TH SarabunPSK" w:cs="TH SarabunPSK"/>
          <w:sz w:val="32"/>
          <w:szCs w:val="32"/>
        </w:rPr>
      </w:pPr>
      <w:r w:rsidRPr="00D14718">
        <w:rPr>
          <w:rFonts w:ascii="TH SarabunPSK" w:hAnsi="TH SarabunPSK" w:cs="TH SarabunPSK"/>
          <w:sz w:val="32"/>
          <w:szCs w:val="32"/>
          <w:cs/>
        </w:rPr>
        <w:t>เพื่อเข้าใจถึงความสำคัญของการจัดการต้นทุนโลจิสติกส์ การบริหารและการจัดการต้นทุนโลจิสติกส์ แบบจำลองในการตัดสินใจสำหรับการจัดการต้นทุนโลจิสติกส์โดยรวม</w:t>
      </w:r>
    </w:p>
    <w:p w14:paraId="42868010" w14:textId="77777777" w:rsidR="00D14718" w:rsidRPr="00D14718" w:rsidRDefault="00D14718" w:rsidP="00D14718">
      <w:pPr>
        <w:numPr>
          <w:ilvl w:val="0"/>
          <w:numId w:val="34"/>
        </w:numPr>
        <w:tabs>
          <w:tab w:val="left" w:pos="1080"/>
        </w:tabs>
        <w:ind w:left="1134" w:hanging="578"/>
        <w:rPr>
          <w:rFonts w:ascii="TH SarabunPSK" w:hAnsi="TH SarabunPSK" w:cs="TH SarabunPSK"/>
          <w:sz w:val="32"/>
          <w:szCs w:val="32"/>
        </w:rPr>
      </w:pPr>
      <w:r w:rsidRPr="00D14718">
        <w:rPr>
          <w:rFonts w:ascii="TH SarabunPSK" w:hAnsi="TH SarabunPSK" w:cs="TH SarabunPSK"/>
          <w:sz w:val="32"/>
          <w:szCs w:val="32"/>
          <w:cs/>
        </w:rPr>
        <w:t>เพื่อมุ่งเน้นให้ผู้เรียนเป็นผู้ที่มีความรู้และทักษะในการวิเคราะห์เชื่อมโยงต้นทุนกิจกรรมโลจิสติกส์แต่ละกิจกรรมและนำไปสู่การปรับปรุงกระบวนการเพื่อตอบสนองลูกค้าและลดต้นทุนได้</w:t>
      </w:r>
    </w:p>
    <w:p w14:paraId="3CEBB2FD" w14:textId="125B9483" w:rsidR="00D14718" w:rsidRPr="00D14718" w:rsidRDefault="00D14718" w:rsidP="00D14718">
      <w:pPr>
        <w:numPr>
          <w:ilvl w:val="0"/>
          <w:numId w:val="34"/>
        </w:numPr>
        <w:tabs>
          <w:tab w:val="left" w:pos="1080"/>
        </w:tabs>
        <w:ind w:left="1134" w:hanging="578"/>
        <w:rPr>
          <w:rFonts w:ascii="TH SarabunPSK" w:hAnsi="TH SarabunPSK" w:cs="TH SarabunPSK"/>
          <w:sz w:val="32"/>
          <w:szCs w:val="32"/>
        </w:rPr>
      </w:pPr>
      <w:r w:rsidRPr="00D14718">
        <w:rPr>
          <w:rFonts w:ascii="TH SarabunPSK" w:hAnsi="TH SarabunPSK" w:cs="TH SarabunPSK"/>
          <w:sz w:val="32"/>
          <w:szCs w:val="32"/>
          <w:cs/>
        </w:rPr>
        <w:t>เพื่อเพิ่มความสามารถของผู้เรียนนำความรู้ที่ได้รับจากการศึกษาวิชานี้ไปประยุกต์ใช้ในการดำเนินงานทางด้า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D14718">
        <w:rPr>
          <w:rFonts w:ascii="TH SarabunPSK" w:hAnsi="TH SarabunPSK" w:cs="TH SarabunPSK"/>
          <w:sz w:val="32"/>
          <w:szCs w:val="32"/>
          <w:cs/>
        </w:rPr>
        <w:t>โลจิสติกส์ และโซ่อุปทาน</w:t>
      </w:r>
    </w:p>
    <w:p w14:paraId="0B21E4D3" w14:textId="77777777" w:rsidR="00726067" w:rsidRPr="008908F2" w:rsidRDefault="00726067" w:rsidP="00726067">
      <w:pPr>
        <w:tabs>
          <w:tab w:val="left" w:pos="1080"/>
        </w:tabs>
        <w:ind w:left="144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E5426CE" w14:textId="77777777" w:rsidR="00470EB4" w:rsidRPr="008908F2" w:rsidRDefault="00F1134B" w:rsidP="000013E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8908F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 w:rsidRPr="008908F2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8908F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วัตถุประสงค์ในการพัฒนา</w:t>
      </w:r>
      <w:r w:rsidRPr="008908F2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8908F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ปรับปรุงรายวิช</w:t>
      </w:r>
      <w:r w:rsidR="005A6964" w:rsidRPr="008908F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า</w:t>
      </w:r>
    </w:p>
    <w:p w14:paraId="6D61707E" w14:textId="49738D92" w:rsidR="00F1134B" w:rsidRPr="008908F2" w:rsidRDefault="00E07C48" w:rsidP="00582B09">
      <w:pPr>
        <w:pStyle w:val="Default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908F2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D14718" w:rsidRPr="00D14718">
        <w:rPr>
          <w:rFonts w:ascii="TH SarabunPSK" w:hAnsi="TH SarabunPSK" w:cs="TH SarabunPSK"/>
          <w:sz w:val="32"/>
          <w:szCs w:val="32"/>
          <w:cs/>
        </w:rPr>
        <w:t>เนื่องจากธุรกิจปัจจุบันมีการแข่งขันเพิ่มสูงขึ้นทั้งภายในและภายนอกประเทศ สิ่งหนึ่งที่หลายธุรกิจสามารถดำรงอยู่ได้ก็คือการสนองความต้องการของลูกค้าได้ทันท่วงที ซึ่งทำให้ต้นทุนการจัดการโลจิสติกส์เป็นอีกปัจจัยหนึ่ง ที่มีผลต่อความสามารถในการจัดการขนส่งสินค้าเพื่อรองรับความต้องการของลูกค้าให้ทันท่วงทีและมีประสิทธิภาพในการบริหารจัดการด้านต้นทุน ประเภทและรูปแบบการจัดการโลจิสติกส์จึงเป็นส่วนสำคัญที่บริษัทจำนวนมากจำเป็นต้องลดต้นทุนเพื่อสร้างความได้เปรียบด้านราคา โดยเฉพาะอย่างยิ่งการบริหารจัดการการโลจิสติกส์ ที่จะต้องสามารถแยกองค์ประกอบของต้นทุนในการจัดการโลจิสติกส์ และคำนวณต้นทุนของแต่ละกิจกรรมที่เกี่ยวข้อง การวิเคราะห์หาจุดคุ้มทุนการกำหนดราคาการจัดการคลังสินค้า การกระจายสินค้า การบริหารสินค้าคงคลัง และการวิเคราะห์ในด้านต้นทุนการจัดการโลจิสติกส์ทั้งหมดเพื่อให้สามารถบริหารค่าใช้จ่ายได้อย่างมีประสิทธิภาพ</w:t>
      </w:r>
    </w:p>
    <w:p w14:paraId="4E2592CD" w14:textId="77777777" w:rsidR="00C56BB2" w:rsidRPr="008908F2" w:rsidRDefault="00C56BB2" w:rsidP="00582B09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</w:p>
    <w:p w14:paraId="127D9439" w14:textId="77777777" w:rsidR="00F1134B" w:rsidRPr="008908F2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908F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</w:t>
      </w:r>
      <w:r w:rsidR="009059FE" w:rsidRPr="008908F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8908F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๓</w:t>
      </w:r>
      <w:r w:rsidR="009059FE" w:rsidRPr="008908F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8908F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ลักษณะและการดำเนินการ</w:t>
      </w:r>
    </w:p>
    <w:p w14:paraId="76AC08B3" w14:textId="77777777" w:rsidR="003A49FD" w:rsidRPr="008908F2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0D6AB7F" w14:textId="77777777" w:rsidR="00F1134B" w:rsidRPr="008908F2" w:rsidRDefault="00F1134B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8908F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</w:t>
      </w:r>
      <w:r w:rsidRPr="008908F2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8908F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คำอธิบายรายวิชา</w:t>
      </w:r>
    </w:p>
    <w:p w14:paraId="474432B8" w14:textId="77777777" w:rsidR="00582B09" w:rsidRPr="00582B09" w:rsidRDefault="00BE51D3" w:rsidP="00582B09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908F2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  <w:r w:rsidR="00582B09" w:rsidRPr="00582B09">
        <w:rPr>
          <w:rFonts w:ascii="TH SarabunPSK" w:hAnsi="TH SarabunPSK" w:cs="TH SarabunPSK"/>
          <w:sz w:val="32"/>
          <w:szCs w:val="32"/>
          <w:cs/>
        </w:rPr>
        <w:t xml:space="preserve">แนวคิดเกี่ยวกับองค์ประกอบของต้นทุน ในระบบโลจิสติกส์ ระบบต้นทุนตามกิจกรรมโลจิสติกส์ การวิเคราะห์จุดคุ้มทุนและการจัดทำรายงานที่เกี่ยวข้องกับต้นทุนทางโลจิสติกส์ </w:t>
      </w:r>
    </w:p>
    <w:p w14:paraId="067DF358" w14:textId="1E5A9962" w:rsidR="00CC4E37" w:rsidRPr="00582B09" w:rsidRDefault="00582B09" w:rsidP="00582B09">
      <w:pPr>
        <w:tabs>
          <w:tab w:val="left" w:pos="851"/>
        </w:tabs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582B09">
        <w:rPr>
          <w:rFonts w:ascii="TH SarabunPSK" w:hAnsi="TH SarabunPSK" w:cs="TH SarabunPSK"/>
          <w:sz w:val="32"/>
          <w:szCs w:val="32"/>
          <w:cs/>
        </w:rPr>
        <w:tab/>
      </w:r>
      <w:r w:rsidRPr="00582B09">
        <w:rPr>
          <w:rFonts w:ascii="TH SarabunPSK" w:hAnsi="TH SarabunPSK" w:cs="TH SarabunPSK"/>
          <w:sz w:val="32"/>
          <w:szCs w:val="32"/>
        </w:rPr>
        <w:t>Concepts on logistics cost structures, activity-based costing, break-even point calculation, and producing report on logistics cost.</w:t>
      </w:r>
    </w:p>
    <w:p w14:paraId="191CF627" w14:textId="77777777" w:rsidR="00582B09" w:rsidRPr="008908F2" w:rsidRDefault="00582B09" w:rsidP="00726067">
      <w:pPr>
        <w:jc w:val="thaiDistribute"/>
        <w:rPr>
          <w:rFonts w:ascii="TH SarabunPSK" w:eastAsia="BrowalliaNew" w:hAnsi="TH SarabunPSK" w:cs="TH SarabunPSK"/>
          <w:color w:val="000000"/>
          <w:sz w:val="32"/>
          <w:szCs w:val="32"/>
          <w:cs/>
          <w:lang w:val="en-GB"/>
        </w:rPr>
      </w:pPr>
    </w:p>
    <w:p w14:paraId="2BF29B10" w14:textId="5EE805DA" w:rsidR="00C95A06" w:rsidRPr="008908F2" w:rsidRDefault="00582B09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br w:type="page"/>
      </w:r>
      <w:r w:rsidR="00F1134B" w:rsidRPr="008908F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๒</w:t>
      </w:r>
      <w:r w:rsidR="00F1134B" w:rsidRPr="008908F2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="00F1134B" w:rsidRPr="008908F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จำนวนชั่วโมงที่ใช้ต่อภาคการศึกษา</w:t>
      </w:r>
    </w:p>
    <w:p w14:paraId="15338B95" w14:textId="77777777" w:rsidR="00851C4F" w:rsidRPr="008908F2" w:rsidRDefault="00851C4F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480"/>
        <w:gridCol w:w="3147"/>
        <w:gridCol w:w="2098"/>
      </w:tblGrid>
      <w:tr w:rsidR="00C95A06" w:rsidRPr="008908F2" w14:paraId="3783B4EE" w14:textId="77777777" w:rsidTr="00AB371E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757E93A4" w14:textId="77777777" w:rsidR="00C95A06" w:rsidRPr="008908F2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8908F2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  <w:p w14:paraId="13F2E37B" w14:textId="77777777" w:rsidR="003A2497" w:rsidRPr="008908F2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8908F2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(</w:t>
            </w:r>
            <w:r w:rsidRPr="008908F2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  <w:r w:rsidRPr="008908F2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480" w:type="dxa"/>
            <w:tcBorders>
              <w:bottom w:val="single" w:sz="4" w:space="0" w:color="auto"/>
            </w:tcBorders>
            <w:shd w:val="clear" w:color="auto" w:fill="auto"/>
          </w:tcPr>
          <w:p w14:paraId="680DA48C" w14:textId="77777777" w:rsidR="00C95A06" w:rsidRPr="008908F2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8908F2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  <w:p w14:paraId="6E6E77E8" w14:textId="77777777" w:rsidR="003A2497" w:rsidRPr="008908F2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8908F2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(</w:t>
            </w:r>
            <w:r w:rsidRPr="008908F2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  <w:r w:rsidRPr="008908F2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auto"/>
          </w:tcPr>
          <w:p w14:paraId="1EFAF273" w14:textId="77777777" w:rsidR="00C95A06" w:rsidRPr="008908F2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8908F2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การฝึกปฏิบัติ/งาน</w:t>
            </w:r>
          </w:p>
          <w:p w14:paraId="1C33E04D" w14:textId="1E49C204" w:rsidR="003A2497" w:rsidRPr="008908F2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8908F2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ภาคสนาม/การฝึกงาน</w:t>
            </w:r>
            <w:r w:rsidR="002415C7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3A2497" w:rsidRPr="008908F2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(</w:t>
            </w:r>
            <w:r w:rsidR="003A2497" w:rsidRPr="008908F2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  <w:r w:rsidR="003A2497" w:rsidRPr="008908F2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14:paraId="0D309822" w14:textId="77777777" w:rsidR="00C95A06" w:rsidRPr="008908F2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8908F2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  <w:p w14:paraId="1C48FFA2" w14:textId="77777777" w:rsidR="003A2497" w:rsidRPr="008908F2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8908F2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(</w:t>
            </w:r>
            <w:r w:rsidRPr="008908F2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  <w:r w:rsidRPr="008908F2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C95A06" w:rsidRPr="008908F2" w14:paraId="26AE161B" w14:textId="77777777" w:rsidTr="00AB371E">
        <w:trPr>
          <w:trHeight w:val="1116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0E873" w14:textId="3892DBFE" w:rsidR="00C20AFC" w:rsidRPr="008908F2" w:rsidRDefault="00582B09" w:rsidP="003A249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๔๕</w:t>
            </w:r>
            <w:r w:rsidR="00C56BB2" w:rsidRPr="008908F2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="00C56BB2" w:rsidRPr="008908F2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A26363" w14:textId="77777777" w:rsidR="00C95A06" w:rsidRPr="008908F2" w:rsidRDefault="00C56BB2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8908F2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สอนเสริมตามความต้องการนักศึกษาแต่ละ</w:t>
            </w:r>
            <w:r w:rsidR="00A800DC" w:rsidRPr="008908F2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กลุ่มเรียน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B9E1C" w14:textId="77777777" w:rsidR="00C95A06" w:rsidRPr="008908F2" w:rsidRDefault="00C56BB2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8908F2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AA9F4D" w14:textId="186F6E85" w:rsidR="003A2497" w:rsidRPr="008908F2" w:rsidRDefault="00582B09" w:rsidP="00582B0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๓๐</w:t>
            </w:r>
            <w:r w:rsidRPr="00582B09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582B0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ชั่วโมง</w:t>
            </w:r>
          </w:p>
        </w:tc>
      </w:tr>
    </w:tbl>
    <w:p w14:paraId="10A32C52" w14:textId="77777777" w:rsidR="00582B09" w:rsidRDefault="00582B09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" w:hAnsi="TH SarabunPSK" w:cs="TH SarabunPSK"/>
          <w:sz w:val="32"/>
          <w:szCs w:val="32"/>
        </w:rPr>
      </w:pPr>
    </w:p>
    <w:p w14:paraId="7F92C812" w14:textId="65ABF357" w:rsidR="00F1134B" w:rsidRPr="008908F2" w:rsidRDefault="00F1134B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8908F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๓</w:t>
      </w:r>
      <w:r w:rsidRPr="008908F2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8908F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3D125892" w14:textId="05EFA090" w:rsidR="001D2CD1" w:rsidRPr="008908F2" w:rsidRDefault="00C95A06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2"/>
          <w:szCs w:val="32"/>
          <w:cs/>
        </w:rPr>
      </w:pPr>
      <w:r w:rsidRPr="008908F2">
        <w:rPr>
          <w:rFonts w:ascii="TH SarabunPSK" w:eastAsia="BrowalliaNew" w:hAnsi="TH SarabunPSK" w:cs="TH SarabunPSK"/>
          <w:sz w:val="32"/>
          <w:szCs w:val="32"/>
        </w:rPr>
        <w:tab/>
      </w:r>
      <w:r w:rsidR="00C20AFC" w:rsidRPr="008908F2">
        <w:rPr>
          <w:rFonts w:ascii="TH SarabunPSK" w:eastAsia="BrowalliaNew" w:hAnsi="TH SarabunPSK" w:cs="TH SarabunPSK"/>
          <w:sz w:val="32"/>
          <w:szCs w:val="32"/>
          <w:cs/>
        </w:rPr>
        <w:t xml:space="preserve">(ผู้รับผิดชอบรายวิชาโปรดระบุข้อมูล  ตัวอย่างเช่น  </w:t>
      </w:r>
      <w:r w:rsidRPr="008908F2">
        <w:rPr>
          <w:rFonts w:ascii="TH SarabunPSK" w:eastAsia="BrowalliaNew" w:hAnsi="TH SarabunPSK" w:cs="TH SarabunPSK"/>
          <w:i/>
          <w:iCs/>
          <w:sz w:val="32"/>
          <w:szCs w:val="32"/>
          <w:cs/>
        </w:rPr>
        <w:t>๑ ชั่วโมง / สัปดาห์</w:t>
      </w:r>
      <w:r w:rsidR="00C20AFC" w:rsidRPr="008908F2">
        <w:rPr>
          <w:rFonts w:ascii="TH SarabunPSK" w:eastAsia="BrowalliaNew" w:hAnsi="TH SarabunPSK" w:cs="TH SarabunPSK"/>
          <w:sz w:val="32"/>
          <w:szCs w:val="32"/>
          <w:cs/>
        </w:rPr>
        <w:t>)</w:t>
      </w:r>
    </w:p>
    <w:p w14:paraId="03DCA099" w14:textId="77777777" w:rsidR="00BF45CF" w:rsidRPr="008908F2" w:rsidRDefault="00987F58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2"/>
          <w:szCs w:val="32"/>
        </w:rPr>
      </w:pPr>
      <w:r w:rsidRPr="008908F2">
        <w:rPr>
          <w:rFonts w:ascii="TH SarabunPSK" w:eastAsia="BrowalliaNew" w:hAnsi="TH SarabunPSK" w:cs="TH SarabunPSK"/>
          <w:sz w:val="32"/>
          <w:szCs w:val="32"/>
        </w:rPr>
        <w:tab/>
      </w:r>
      <w:r w:rsidRPr="008908F2">
        <w:rPr>
          <w:rFonts w:ascii="TH SarabunPSK" w:eastAsia="BrowalliaNew" w:hAnsi="TH SarabunPSK" w:cs="TH SarabunPSK"/>
          <w:sz w:val="32"/>
          <w:szCs w:val="32"/>
          <w:cs/>
        </w:rPr>
        <w:t>๓.๑ ปรึกษาด้วยตนเองที่ห้องพักอาจารย์ผู้สอน  วิทยาลัย</w:t>
      </w:r>
      <w:r w:rsidR="00BF45CF" w:rsidRPr="008908F2">
        <w:rPr>
          <w:rFonts w:ascii="TH SarabunPSK" w:eastAsia="BrowalliaNew" w:hAnsi="TH SarabunPSK" w:cs="TH SarabunPSK"/>
          <w:sz w:val="32"/>
          <w:szCs w:val="32"/>
          <w:cs/>
        </w:rPr>
        <w:t>โลจิสติกส์และซัพพลายเชน</w:t>
      </w:r>
    </w:p>
    <w:p w14:paraId="4209D2F7" w14:textId="266DD504" w:rsidR="00A7625C" w:rsidRPr="008908F2" w:rsidRDefault="00A7625C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2"/>
          <w:szCs w:val="32"/>
        </w:rPr>
      </w:pPr>
      <w:r w:rsidRPr="008908F2">
        <w:rPr>
          <w:rFonts w:ascii="TH SarabunPSK" w:eastAsia="BrowalliaNew" w:hAnsi="TH SarabunPSK" w:cs="TH SarabunPSK"/>
          <w:sz w:val="32"/>
          <w:szCs w:val="32"/>
          <w:cs/>
        </w:rPr>
        <w:tab/>
        <w:t xml:space="preserve">๓.๒ ปรึกษาผ่านโทรศัพท์ที่ทำงาน / มือถือ  หมายเลข </w:t>
      </w:r>
      <w:r w:rsidR="007C3590">
        <w:rPr>
          <w:rFonts w:ascii="TH SarabunPSK" w:hAnsi="TH SarabunPSK" w:cs="TH SarabunPSK" w:hint="cs"/>
          <w:color w:val="000000"/>
          <w:sz w:val="32"/>
          <w:szCs w:val="32"/>
          <w:cs/>
        </w:rPr>
        <w:t>๐๘๑-๗๒๑๒๔๙๗</w:t>
      </w:r>
    </w:p>
    <w:p w14:paraId="0DEF2F37" w14:textId="1F57DCA4" w:rsidR="009059FE" w:rsidRPr="008908F2" w:rsidRDefault="00A7625C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2"/>
          <w:szCs w:val="32"/>
        </w:rPr>
      </w:pPr>
      <w:r w:rsidRPr="008908F2">
        <w:rPr>
          <w:rFonts w:ascii="TH SarabunPSK" w:eastAsia="BrowalliaNew" w:hAnsi="TH SarabunPSK" w:cs="TH SarabunPSK"/>
          <w:sz w:val="32"/>
          <w:szCs w:val="32"/>
          <w:cs/>
        </w:rPr>
        <w:tab/>
        <w:t>๓.๓ ปรึกษาผ่านจดหมายอิเล็กทรอนิกส์ (</w:t>
      </w:r>
      <w:r w:rsidRPr="008908F2">
        <w:rPr>
          <w:rFonts w:ascii="TH SarabunPSK" w:eastAsia="BrowalliaNew" w:hAnsi="TH SarabunPSK" w:cs="TH SarabunPSK"/>
          <w:sz w:val="32"/>
          <w:szCs w:val="32"/>
        </w:rPr>
        <w:t>E-Mail</w:t>
      </w:r>
      <w:r w:rsidRPr="008908F2">
        <w:rPr>
          <w:rFonts w:ascii="TH SarabunPSK" w:eastAsia="BrowalliaNew" w:hAnsi="TH SarabunPSK" w:cs="TH SarabunPSK"/>
          <w:sz w:val="32"/>
          <w:szCs w:val="32"/>
          <w:cs/>
        </w:rPr>
        <w:t xml:space="preserve">) </w:t>
      </w:r>
      <w:r w:rsidR="00576623" w:rsidRPr="008908F2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7C3590">
        <w:rPr>
          <w:rFonts w:ascii="TH SarabunPSK" w:hAnsi="TH SarabunPSK" w:cs="TH SarabunPSK"/>
          <w:color w:val="000000"/>
          <w:sz w:val="32"/>
          <w:szCs w:val="32"/>
        </w:rPr>
        <w:t>suwat@tlps.or.th</w:t>
      </w:r>
    </w:p>
    <w:p w14:paraId="2BF31085" w14:textId="0BEB84B4" w:rsidR="00A7625C" w:rsidRPr="008908F2" w:rsidRDefault="00A7625C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2"/>
          <w:szCs w:val="32"/>
        </w:rPr>
      </w:pPr>
      <w:r w:rsidRPr="008908F2">
        <w:rPr>
          <w:rFonts w:ascii="TH SarabunPSK" w:eastAsia="BrowalliaNew" w:hAnsi="TH SarabunPSK" w:cs="TH SarabunPSK"/>
          <w:sz w:val="32"/>
          <w:szCs w:val="32"/>
          <w:cs/>
        </w:rPr>
        <w:tab/>
        <w:t>๓.๔ ปรึกษาผ่านเครือข่ายสังคมออนไลน์ (</w:t>
      </w:r>
      <w:r w:rsidRPr="008908F2">
        <w:rPr>
          <w:rFonts w:ascii="TH SarabunPSK" w:eastAsia="BrowalliaNew" w:hAnsi="TH SarabunPSK" w:cs="TH SarabunPSK"/>
          <w:sz w:val="32"/>
          <w:szCs w:val="32"/>
        </w:rPr>
        <w:t>Facebook/Twitter/Line</w:t>
      </w:r>
      <w:r w:rsidRPr="008908F2">
        <w:rPr>
          <w:rFonts w:ascii="TH SarabunPSK" w:eastAsia="BrowalliaNew" w:hAnsi="TH SarabunPSK" w:cs="TH SarabunPSK"/>
          <w:sz w:val="32"/>
          <w:szCs w:val="32"/>
          <w:cs/>
        </w:rPr>
        <w:t>).....</w:t>
      </w:r>
      <w:r w:rsidR="007C3590">
        <w:rPr>
          <w:rFonts w:ascii="TH SarabunPSK" w:eastAsia="BrowalliaNew" w:hAnsi="TH SarabunPSK" w:cs="TH SarabunPSK"/>
          <w:sz w:val="32"/>
          <w:szCs w:val="32"/>
        </w:rPr>
        <w:t>Google Meet</w:t>
      </w:r>
      <w:r w:rsidRPr="008908F2">
        <w:rPr>
          <w:rFonts w:ascii="TH SarabunPSK" w:eastAsia="BrowalliaNew" w:hAnsi="TH SarabunPSK" w:cs="TH SarabunPSK"/>
          <w:sz w:val="32"/>
          <w:szCs w:val="32"/>
          <w:cs/>
        </w:rPr>
        <w:t>....................</w:t>
      </w:r>
    </w:p>
    <w:p w14:paraId="26CD995B" w14:textId="16CB2406" w:rsidR="00A7625C" w:rsidRPr="008908F2" w:rsidRDefault="00A7625C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2"/>
          <w:szCs w:val="32"/>
          <w:cs/>
        </w:rPr>
      </w:pPr>
      <w:r w:rsidRPr="008908F2">
        <w:rPr>
          <w:rFonts w:ascii="TH SarabunPSK" w:eastAsia="BrowalliaNew" w:hAnsi="TH SarabunPSK" w:cs="TH SarabunPSK"/>
          <w:sz w:val="32"/>
          <w:szCs w:val="32"/>
          <w:cs/>
        </w:rPr>
        <w:tab/>
        <w:t>๓.๕ ปรึกษาผ่านเครือข่ายคอมพิวเตอร์ (</w:t>
      </w:r>
      <w:r w:rsidRPr="008908F2">
        <w:rPr>
          <w:rFonts w:ascii="TH SarabunPSK" w:eastAsia="BrowalliaNew" w:hAnsi="TH SarabunPSK" w:cs="TH SarabunPSK"/>
          <w:sz w:val="32"/>
          <w:szCs w:val="32"/>
        </w:rPr>
        <w:t>Internet/</w:t>
      </w:r>
      <w:r w:rsidR="00AB371E" w:rsidRPr="008908F2">
        <w:rPr>
          <w:rFonts w:ascii="TH SarabunPSK" w:eastAsia="BrowalliaNew" w:hAnsi="TH SarabunPSK" w:cs="TH SarabunPSK"/>
          <w:sz w:val="32"/>
          <w:szCs w:val="32"/>
        </w:rPr>
        <w:t>Web board</w:t>
      </w:r>
      <w:r w:rsidRPr="008908F2">
        <w:rPr>
          <w:rFonts w:ascii="TH SarabunPSK" w:eastAsia="BrowalliaNew" w:hAnsi="TH SarabunPSK" w:cs="TH SarabunPSK"/>
          <w:sz w:val="32"/>
          <w:szCs w:val="32"/>
          <w:cs/>
        </w:rPr>
        <w:t>).................................................................................</w:t>
      </w:r>
    </w:p>
    <w:p w14:paraId="38810622" w14:textId="77777777" w:rsidR="0069712A" w:rsidRPr="008908F2" w:rsidRDefault="0069712A" w:rsidP="009506E5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48D52A88" w14:textId="77777777" w:rsidR="0024599B" w:rsidRPr="008908F2" w:rsidRDefault="00860CD7" w:rsidP="00A70B91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908F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</w:t>
      </w:r>
      <w:r w:rsidR="009059FE" w:rsidRPr="008908F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8908F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๔</w:t>
      </w:r>
      <w:r w:rsidR="009059FE" w:rsidRPr="008908F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8908F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การพัฒนาผลการเรียนรู้ของนักศึกษา</w:t>
      </w:r>
    </w:p>
    <w:p w14:paraId="34CD77A0" w14:textId="44A3724A" w:rsidR="001B5B0D" w:rsidRPr="008908F2" w:rsidRDefault="001B5B0D" w:rsidP="001B5B0D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908F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๑.</w:t>
      </w:r>
      <w:r w:rsidR="00582B09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 </w:t>
      </w:r>
      <w:r w:rsidRPr="008908F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คุณธรรม  จริยธรรม</w:t>
      </w:r>
    </w:p>
    <w:p w14:paraId="49731542" w14:textId="77777777" w:rsidR="00617064" w:rsidRPr="008908F2" w:rsidRDefault="00617064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908F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๑.๑   คุณธรรม จริยธรรมที่ต้องพัฒนา</w:t>
      </w:r>
    </w:p>
    <w:p w14:paraId="575D2AC6" w14:textId="77777777" w:rsidR="00582B09" w:rsidRPr="00582B09" w:rsidRDefault="00582B09" w:rsidP="00582B09">
      <w:pPr>
        <w:autoSpaceDE w:val="0"/>
        <w:autoSpaceDN w:val="0"/>
        <w:adjustRightInd w:val="0"/>
        <w:spacing w:line="340" w:lineRule="exact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2B09">
        <w:rPr>
          <w:rFonts w:ascii="TH SarabunPSK" w:hAnsi="TH SarabunPSK" w:cs="TH SarabunPSK"/>
          <w:sz w:val="32"/>
          <w:szCs w:val="32"/>
        </w:rPr>
        <w:sym w:font="Wingdings 2" w:char="F098"/>
      </w:r>
      <w:r w:rsidRPr="00582B09">
        <w:rPr>
          <w:rFonts w:ascii="TH SarabunPSK" w:hAnsi="TH SarabunPSK" w:cs="TH SarabunPSK"/>
          <w:sz w:val="32"/>
          <w:szCs w:val="32"/>
          <w:cs/>
        </w:rPr>
        <w:tab/>
        <w:t>(๑)  การยึดมั่นในคุณธรรม และจริยธรรม</w:t>
      </w:r>
    </w:p>
    <w:p w14:paraId="2C3EE42B" w14:textId="0531755A" w:rsidR="00582B09" w:rsidRPr="00582B09" w:rsidRDefault="00582B09" w:rsidP="00582B09">
      <w:pPr>
        <w:autoSpaceDE w:val="0"/>
        <w:autoSpaceDN w:val="0"/>
        <w:adjustRightInd w:val="0"/>
        <w:spacing w:line="34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582B09">
        <w:rPr>
          <w:rFonts w:ascii="TH SarabunPSK" w:hAnsi="TH SarabunPSK" w:cs="TH SarabunPSK"/>
          <w:sz w:val="32"/>
          <w:szCs w:val="32"/>
        </w:rPr>
        <w:sym w:font="Wingdings 2" w:char="F098"/>
      </w:r>
      <w:r w:rsidRPr="00582B09">
        <w:rPr>
          <w:rFonts w:ascii="TH SarabunPSK" w:hAnsi="TH SarabunPSK" w:cs="TH SarabunPSK"/>
          <w:sz w:val="32"/>
          <w:szCs w:val="32"/>
        </w:rPr>
        <w:tab/>
      </w:r>
      <w:r w:rsidRPr="00582B09">
        <w:rPr>
          <w:rFonts w:ascii="TH SarabunPSK" w:hAnsi="TH SarabunPSK" w:cs="TH SarabunPSK"/>
          <w:sz w:val="32"/>
          <w:szCs w:val="32"/>
          <w:cs/>
        </w:rPr>
        <w:t>(๒)  วินัย ซื่อสัตย์ สุจริต ตรงต่อเวลา</w:t>
      </w:r>
    </w:p>
    <w:p w14:paraId="03C4113A" w14:textId="77777777" w:rsidR="00582B09" w:rsidRPr="00582B09" w:rsidRDefault="00582B09" w:rsidP="00582B09">
      <w:pPr>
        <w:autoSpaceDE w:val="0"/>
        <w:autoSpaceDN w:val="0"/>
        <w:adjustRightInd w:val="0"/>
        <w:spacing w:line="340" w:lineRule="exact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582B09">
        <w:rPr>
          <w:rFonts w:ascii="TH SarabunPSK" w:hAnsi="TH SarabunPSK" w:cs="TH SarabunPSK"/>
          <w:sz w:val="32"/>
          <w:szCs w:val="32"/>
        </w:rPr>
        <w:sym w:font="Wingdings 2" w:char="F09A"/>
      </w:r>
      <w:r w:rsidRPr="00582B09">
        <w:rPr>
          <w:rFonts w:ascii="TH SarabunPSK" w:hAnsi="TH SarabunPSK" w:cs="TH SarabunPSK"/>
          <w:sz w:val="32"/>
          <w:szCs w:val="32"/>
          <w:cs/>
        </w:rPr>
        <w:tab/>
        <w:t>(๓)  มีจรรยาบรรณในการประกอบอาชีพ มีจิตสำนึกที่ดี</w:t>
      </w:r>
    </w:p>
    <w:p w14:paraId="13D59C1D" w14:textId="490B63B1" w:rsidR="00582B09" w:rsidRPr="00582B09" w:rsidRDefault="00582B09" w:rsidP="00582B09">
      <w:pPr>
        <w:autoSpaceDE w:val="0"/>
        <w:autoSpaceDN w:val="0"/>
        <w:adjustRightInd w:val="0"/>
        <w:spacing w:line="34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582B09">
        <w:rPr>
          <w:rFonts w:ascii="TH SarabunPSK" w:hAnsi="TH SarabunPSK" w:cs="TH SarabunPSK"/>
          <w:sz w:val="32"/>
          <w:szCs w:val="32"/>
        </w:rPr>
        <w:sym w:font="Wingdings 2" w:char="F09A"/>
      </w:r>
      <w:r w:rsidRPr="00582B09">
        <w:rPr>
          <w:rFonts w:ascii="TH SarabunPSK" w:hAnsi="TH SarabunPSK" w:cs="TH SarabunPSK"/>
          <w:sz w:val="32"/>
          <w:szCs w:val="32"/>
          <w:cs/>
        </w:rPr>
        <w:tab/>
        <w:t xml:space="preserve">(๔)  มีความรับผิดชอบต่อหน้าที่สามารถปรับวิถีชีวิตอย่างสร้างสรรค์ในสังคมที่มีความขัดแย้งสูง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82B09">
        <w:rPr>
          <w:rFonts w:ascii="TH SarabunPSK" w:hAnsi="TH SarabunPSK" w:cs="TH SarabunPSK"/>
          <w:sz w:val="32"/>
          <w:szCs w:val="32"/>
          <w:cs/>
        </w:rPr>
        <w:t>ยึดฐานคิดทางศีลธรรมทั้งในเรื่</w:t>
      </w:r>
      <w:r w:rsidRPr="00582B09">
        <w:rPr>
          <w:rFonts w:ascii="TH SarabunPSK" w:hAnsi="TH SarabunPSK" w:cs="TH SarabunPSK" w:hint="cs"/>
          <w:sz w:val="32"/>
          <w:szCs w:val="32"/>
          <w:cs/>
        </w:rPr>
        <w:t>อง</w:t>
      </w:r>
      <w:r w:rsidRPr="00582B09">
        <w:rPr>
          <w:rFonts w:ascii="TH SarabunPSK" w:hAnsi="TH SarabunPSK" w:cs="TH SarabunPSK"/>
          <w:sz w:val="32"/>
          <w:szCs w:val="32"/>
          <w:cs/>
        </w:rPr>
        <w:t>ส่วนตัวและสังคม</w:t>
      </w:r>
    </w:p>
    <w:p w14:paraId="515A3B57" w14:textId="77777777" w:rsidR="00C56BB2" w:rsidRPr="00582B09" w:rsidRDefault="00C56BB2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0DA35E37" w14:textId="77777777" w:rsidR="0097531C" w:rsidRPr="008908F2" w:rsidRDefault="00617064" w:rsidP="0097531C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8908F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๑.๒   วิธีการสอน</w:t>
      </w:r>
    </w:p>
    <w:p w14:paraId="4F620B2B" w14:textId="40C4D57F" w:rsidR="00935ED2" w:rsidRPr="008908F2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8908F2">
        <w:rPr>
          <w:rFonts w:ascii="TH SarabunPSK" w:eastAsia="BrowalliaNew" w:hAnsi="TH SarabunPSK" w:cs="TH SarabunPSK"/>
          <w:sz w:val="32"/>
          <w:szCs w:val="32"/>
          <w:cs/>
        </w:rPr>
        <w:t>(๑)</w:t>
      </w:r>
      <w:r w:rsidR="00582B09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8908F2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="00935ED2" w:rsidRPr="008908F2">
        <w:rPr>
          <w:rFonts w:ascii="TH SarabunPSK" w:hAnsi="TH SarabunPSK" w:cs="TH SarabunPSK"/>
          <w:color w:val="000000"/>
          <w:sz w:val="32"/>
          <w:szCs w:val="32"/>
          <w:cs/>
        </w:rPr>
        <w:t>อาจารย์ผู้สอนสอดแทรกคุณธรรม</w:t>
      </w:r>
      <w:r w:rsidR="00935ED2" w:rsidRPr="008908F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35ED2" w:rsidRPr="008908F2">
        <w:rPr>
          <w:rFonts w:ascii="TH SarabunPSK" w:hAnsi="TH SarabunPSK" w:cs="TH SarabunPSK"/>
          <w:color w:val="000000"/>
          <w:sz w:val="32"/>
          <w:szCs w:val="32"/>
          <w:cs/>
        </w:rPr>
        <w:t>จริยธรรม</w:t>
      </w:r>
      <w:r w:rsidR="00935ED2" w:rsidRPr="008908F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35ED2" w:rsidRPr="008908F2">
        <w:rPr>
          <w:rFonts w:ascii="TH SarabunPSK" w:hAnsi="TH SarabunPSK" w:cs="TH SarabunPSK"/>
          <w:color w:val="000000"/>
          <w:sz w:val="32"/>
          <w:szCs w:val="32"/>
          <w:cs/>
        </w:rPr>
        <w:t>และจรรยาบรรณวิชาชีพในการสอน</w:t>
      </w:r>
    </w:p>
    <w:p w14:paraId="7F534A62" w14:textId="77777777" w:rsidR="0097531C" w:rsidRPr="008908F2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8908F2">
        <w:rPr>
          <w:rFonts w:ascii="TH SarabunPSK" w:eastAsia="BrowalliaNew" w:hAnsi="TH SarabunPSK" w:cs="TH SarabunPSK"/>
          <w:sz w:val="32"/>
          <w:szCs w:val="32"/>
          <w:cs/>
        </w:rPr>
        <w:t xml:space="preserve">(๒)  </w:t>
      </w:r>
      <w:r w:rsidR="00BF45CF" w:rsidRPr="008908F2">
        <w:rPr>
          <w:rFonts w:ascii="TH SarabunPSK" w:hAnsi="TH SarabunPSK" w:cs="TH SarabunPSK"/>
          <w:color w:val="000000"/>
          <w:sz w:val="32"/>
          <w:szCs w:val="32"/>
          <w:cs/>
        </w:rPr>
        <w:t>กำ</w:t>
      </w:r>
      <w:r w:rsidR="00935ED2" w:rsidRPr="008908F2">
        <w:rPr>
          <w:rFonts w:ascii="TH SarabunPSK" w:hAnsi="TH SarabunPSK" w:cs="TH SarabunPSK"/>
          <w:color w:val="000000"/>
          <w:sz w:val="32"/>
          <w:szCs w:val="32"/>
          <w:cs/>
        </w:rPr>
        <w:t>หนดให้มีวัฒนธรรมองค์กร</w:t>
      </w:r>
      <w:r w:rsidR="00935ED2" w:rsidRPr="008908F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35ED2" w:rsidRPr="008908F2">
        <w:rPr>
          <w:rFonts w:ascii="TH SarabunPSK" w:hAnsi="TH SarabunPSK" w:cs="TH SarabunPSK"/>
          <w:color w:val="000000"/>
          <w:sz w:val="32"/>
          <w:szCs w:val="32"/>
          <w:cs/>
        </w:rPr>
        <w:t>เพื่อปลูกฝังให้นักศึกษามีระเบียบวินัย</w:t>
      </w:r>
      <w:r w:rsidR="00935ED2" w:rsidRPr="008908F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395982AB" w14:textId="77777777" w:rsidR="0097531C" w:rsidRPr="008908F2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8908F2">
        <w:rPr>
          <w:rFonts w:ascii="TH SarabunPSK" w:eastAsia="BrowalliaNew" w:hAnsi="TH SarabunPSK" w:cs="TH SarabunPSK"/>
          <w:sz w:val="32"/>
          <w:szCs w:val="32"/>
          <w:cs/>
        </w:rPr>
        <w:t xml:space="preserve">(๓)  </w:t>
      </w:r>
      <w:r w:rsidR="00935ED2" w:rsidRPr="008908F2">
        <w:rPr>
          <w:rFonts w:ascii="TH SarabunPSK" w:hAnsi="TH SarabunPSK" w:cs="TH SarabunPSK"/>
          <w:color w:val="000000"/>
          <w:sz w:val="32"/>
          <w:szCs w:val="32"/>
          <w:cs/>
        </w:rPr>
        <w:t>เน้นการเข้าชั้นเรียนตรงเวลาและการแต่งกายให้เป็นตามระเบียบของมหาวิทยาลัย</w:t>
      </w:r>
      <w:r w:rsidR="00935ED2" w:rsidRPr="008908F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39F6B7B5" w14:textId="77777777" w:rsidR="00C56BB2" w:rsidRPr="008908F2" w:rsidRDefault="00617064" w:rsidP="00935ED2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  <w:r w:rsidRPr="008908F2">
        <w:rPr>
          <w:rFonts w:ascii="TH SarabunPSK" w:eastAsia="BrowalliaNew" w:hAnsi="TH SarabunPSK" w:cs="TH SarabunPSK"/>
          <w:sz w:val="32"/>
          <w:szCs w:val="32"/>
          <w:cs/>
        </w:rPr>
        <w:t xml:space="preserve">(๔)  </w:t>
      </w:r>
      <w:r w:rsidR="00935ED2" w:rsidRPr="008908F2">
        <w:rPr>
          <w:rFonts w:ascii="TH SarabunPSK" w:hAnsi="TH SarabunPSK" w:cs="TH SarabunPSK"/>
          <w:color w:val="000000"/>
          <w:sz w:val="32"/>
          <w:szCs w:val="32"/>
          <w:cs/>
        </w:rPr>
        <w:t>มอบหมายให้นักศึกษาทางานเป็นกลุ่ม</w:t>
      </w:r>
      <w:r w:rsidR="00935ED2" w:rsidRPr="008908F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35ED2" w:rsidRPr="008908F2">
        <w:rPr>
          <w:rFonts w:ascii="TH SarabunPSK" w:hAnsi="TH SarabunPSK" w:cs="TH SarabunPSK"/>
          <w:color w:val="000000"/>
          <w:sz w:val="32"/>
          <w:szCs w:val="32"/>
          <w:cs/>
        </w:rPr>
        <w:t>ฝึกการเป็นผู้นา</w:t>
      </w:r>
      <w:r w:rsidR="00935ED2" w:rsidRPr="008908F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35ED2" w:rsidRPr="008908F2">
        <w:rPr>
          <w:rFonts w:ascii="TH SarabunPSK" w:hAnsi="TH SarabunPSK" w:cs="TH SarabunPSK"/>
          <w:color w:val="000000"/>
          <w:sz w:val="32"/>
          <w:szCs w:val="32"/>
          <w:cs/>
        </w:rPr>
        <w:t>สมาชิกกลุ่ม</w:t>
      </w:r>
      <w:r w:rsidR="00935ED2" w:rsidRPr="008908F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35ED2" w:rsidRPr="008908F2">
        <w:rPr>
          <w:rFonts w:ascii="TH SarabunPSK" w:hAnsi="TH SarabunPSK" w:cs="TH SarabunPSK"/>
          <w:color w:val="000000"/>
          <w:sz w:val="32"/>
          <w:szCs w:val="32"/>
          <w:cs/>
        </w:rPr>
        <w:t>ฝึกความรับผิดชอบ</w:t>
      </w:r>
      <w:r w:rsidR="00935ED2" w:rsidRPr="008908F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48F26F93" w14:textId="77777777" w:rsidR="00C56BB2" w:rsidRPr="008908F2" w:rsidRDefault="00C56BB2" w:rsidP="00617064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17AF258F" w14:textId="77777777" w:rsidR="00617064" w:rsidRPr="008908F2" w:rsidRDefault="00617064" w:rsidP="00617064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908F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๑.๓    วิธีการประเมินผล</w:t>
      </w:r>
    </w:p>
    <w:p w14:paraId="3540998B" w14:textId="29230D60" w:rsidR="00935ED2" w:rsidRPr="008908F2" w:rsidRDefault="00617064" w:rsidP="00935ED2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908F2">
        <w:rPr>
          <w:rFonts w:ascii="TH SarabunPSK" w:eastAsia="BrowalliaNew" w:hAnsi="TH SarabunPSK" w:cs="TH SarabunPSK"/>
          <w:sz w:val="32"/>
          <w:szCs w:val="32"/>
          <w:cs/>
        </w:rPr>
        <w:t xml:space="preserve">(๑) </w:t>
      </w:r>
      <w:r w:rsidR="00582B0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35ED2" w:rsidRPr="008908F2">
        <w:rPr>
          <w:rFonts w:ascii="TH SarabunPSK" w:hAnsi="TH SarabunPSK" w:cs="TH SarabunPSK"/>
          <w:color w:val="000000"/>
          <w:sz w:val="32"/>
          <w:szCs w:val="32"/>
          <w:cs/>
        </w:rPr>
        <w:t>ประเมินจากการตรงต่อเวลาของนักศึกษาในการเข้าชั้นเรียน</w:t>
      </w:r>
      <w:r w:rsidR="00935ED2" w:rsidRPr="008908F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35ED2" w:rsidRPr="008908F2">
        <w:rPr>
          <w:rFonts w:ascii="TH SarabunPSK" w:hAnsi="TH SarabunPSK" w:cs="TH SarabunPSK"/>
          <w:color w:val="000000"/>
          <w:sz w:val="32"/>
          <w:szCs w:val="32"/>
          <w:cs/>
        </w:rPr>
        <w:t>การส่งงานที่ได้รับมอบหมาย</w:t>
      </w:r>
      <w:r w:rsidR="00935ED2" w:rsidRPr="008908F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0A4F44FD" w14:textId="448E7B75" w:rsidR="0097531C" w:rsidRPr="008908F2" w:rsidRDefault="00582B09" w:rsidP="00935ED2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="00935ED2" w:rsidRPr="008908F2">
        <w:rPr>
          <w:rFonts w:ascii="TH SarabunPSK" w:hAnsi="TH SarabunPSK" w:cs="TH SarabunPSK"/>
          <w:color w:val="000000"/>
          <w:sz w:val="32"/>
          <w:szCs w:val="32"/>
          <w:cs/>
        </w:rPr>
        <w:t>การเข้าร่วมกิจกรรม</w:t>
      </w:r>
    </w:p>
    <w:p w14:paraId="1E164912" w14:textId="77777777" w:rsidR="0097531C" w:rsidRPr="008908F2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908F2">
        <w:rPr>
          <w:rFonts w:ascii="TH SarabunPSK" w:eastAsia="BrowalliaNew" w:hAnsi="TH SarabunPSK" w:cs="TH SarabunPSK"/>
          <w:sz w:val="32"/>
          <w:szCs w:val="32"/>
          <w:cs/>
        </w:rPr>
        <w:t xml:space="preserve">(๒)  </w:t>
      </w:r>
      <w:r w:rsidR="00935ED2" w:rsidRPr="008908F2">
        <w:rPr>
          <w:rFonts w:ascii="TH SarabunPSK" w:hAnsi="TH SarabunPSK" w:cs="TH SarabunPSK"/>
          <w:color w:val="000000"/>
          <w:sz w:val="32"/>
          <w:szCs w:val="32"/>
          <w:cs/>
        </w:rPr>
        <w:t>ประเมินจากความรับผิดชอบในหน้าที่ที่ได้รับมอบหมาย</w:t>
      </w:r>
      <w:r w:rsidR="00935ED2" w:rsidRPr="008908F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57FE02FE" w14:textId="0A31C988" w:rsidR="0097531C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908F2">
        <w:rPr>
          <w:rFonts w:ascii="TH SarabunPSK" w:eastAsia="BrowalliaNew" w:hAnsi="TH SarabunPSK" w:cs="TH SarabunPSK"/>
          <w:sz w:val="32"/>
          <w:szCs w:val="32"/>
          <w:cs/>
        </w:rPr>
        <w:t xml:space="preserve">(๓)  </w:t>
      </w:r>
      <w:r w:rsidR="00935ED2" w:rsidRPr="008908F2">
        <w:rPr>
          <w:rFonts w:ascii="TH SarabunPSK" w:hAnsi="TH SarabunPSK" w:cs="TH SarabunPSK"/>
          <w:color w:val="000000"/>
          <w:sz w:val="32"/>
          <w:szCs w:val="32"/>
          <w:cs/>
        </w:rPr>
        <w:t>ประเมินจากพฤติกรรมการเรียนและการสอบ</w:t>
      </w:r>
      <w:r w:rsidR="00935ED2" w:rsidRPr="008908F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5A7AA21F" w14:textId="2DAA52BC" w:rsidR="00AB371E" w:rsidRPr="008908F2" w:rsidRDefault="00AB371E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>
        <w:rPr>
          <w:rFonts w:ascii="TH SarabunPSK" w:eastAsia="BrowalliaNew" w:hAnsi="TH SarabunPSK" w:cs="TH SarabunPSK"/>
          <w:b/>
          <w:bCs/>
          <w:sz w:val="32"/>
          <w:szCs w:val="32"/>
        </w:rPr>
        <w:br w:type="page"/>
      </w:r>
    </w:p>
    <w:p w14:paraId="46C5A0BE" w14:textId="097E0EB4" w:rsidR="001B5B0D" w:rsidRPr="008908F2" w:rsidRDefault="001B5B0D" w:rsidP="001B5B0D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908F2">
        <w:rPr>
          <w:rFonts w:ascii="TH SarabunPSK" w:eastAsia="BrowalliaNew" w:hAnsi="TH SarabunPSK" w:cs="TH SarabunPSK"/>
          <w:b/>
          <w:bCs/>
          <w:sz w:val="32"/>
          <w:szCs w:val="32"/>
          <w:cs/>
        </w:rPr>
        <w:lastRenderedPageBreak/>
        <w:t xml:space="preserve">๒. </w:t>
      </w:r>
      <w:r w:rsidR="00F75B22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</w:t>
      </w:r>
      <w:r w:rsidRPr="008908F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ความรู้</w:t>
      </w:r>
    </w:p>
    <w:p w14:paraId="26B46407" w14:textId="77777777" w:rsidR="00955DF5" w:rsidRPr="008908F2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908F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๒.๑   ความรู้ที่ต้องพัฒนา</w:t>
      </w:r>
    </w:p>
    <w:p w14:paraId="5833C96E" w14:textId="36C14AC8" w:rsidR="00582B09" w:rsidRPr="00582B09" w:rsidRDefault="00582B09" w:rsidP="00582B09">
      <w:pPr>
        <w:tabs>
          <w:tab w:val="left" w:pos="709"/>
        </w:tabs>
        <w:autoSpaceDE w:val="0"/>
        <w:autoSpaceDN w:val="0"/>
        <w:adjustRightInd w:val="0"/>
        <w:spacing w:line="340" w:lineRule="exac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82B09">
        <w:rPr>
          <w:rFonts w:ascii="TH SarabunPSK" w:hAnsi="TH SarabunPSK" w:cs="TH SarabunPSK"/>
          <w:sz w:val="32"/>
          <w:szCs w:val="32"/>
        </w:rPr>
        <w:sym w:font="Wingdings 2" w:char="F098"/>
      </w:r>
      <w:r w:rsidRPr="00582B09">
        <w:rPr>
          <w:rFonts w:ascii="TH SarabunPSK" w:hAnsi="TH SarabunPSK" w:cs="TH SarabunPSK"/>
          <w:sz w:val="32"/>
          <w:szCs w:val="32"/>
          <w:cs/>
        </w:rPr>
        <w:tab/>
        <w:t>(๑)  รู้และเข้าใจหลักการ</w:t>
      </w:r>
      <w:r w:rsidRPr="00582B09">
        <w:rPr>
          <w:rFonts w:ascii="TH SarabunPSK" w:hAnsi="TH SarabunPSK" w:cs="TH SarabunPSK" w:hint="cs"/>
          <w:sz w:val="32"/>
          <w:szCs w:val="32"/>
          <w:cs/>
        </w:rPr>
        <w:t>ทฤษฎี</w:t>
      </w:r>
      <w:r w:rsidRPr="00582B09">
        <w:rPr>
          <w:rFonts w:ascii="TH SarabunPSK" w:hAnsi="TH SarabunPSK" w:cs="TH SarabunPSK"/>
          <w:sz w:val="32"/>
          <w:szCs w:val="32"/>
          <w:cs/>
        </w:rPr>
        <w:t>พื้นฐานด้านโลจิสติกส์และสามารถนำไปประยุกต์ใช้ได้ในการวางแผน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82B09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582B09">
        <w:rPr>
          <w:rFonts w:ascii="TH SarabunPSK" w:hAnsi="TH SarabunPSK" w:cs="TH SarabunPSK"/>
          <w:sz w:val="32"/>
          <w:szCs w:val="32"/>
          <w:cs/>
        </w:rPr>
        <w:t>และแก้ไขปัญหาในกิจกรรมด้านโลจิสติกส์และโซ่อุปทาน</w:t>
      </w:r>
    </w:p>
    <w:p w14:paraId="55C371A7" w14:textId="305EA61C" w:rsidR="00582B09" w:rsidRPr="00582B09" w:rsidRDefault="00582B09" w:rsidP="00582B09">
      <w:pPr>
        <w:tabs>
          <w:tab w:val="left" w:pos="709"/>
        </w:tabs>
        <w:autoSpaceDE w:val="0"/>
        <w:autoSpaceDN w:val="0"/>
        <w:adjustRightInd w:val="0"/>
        <w:spacing w:line="340" w:lineRule="exac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82B09">
        <w:rPr>
          <w:rFonts w:ascii="TH SarabunPSK" w:hAnsi="TH SarabunPSK" w:cs="TH SarabunPSK"/>
          <w:sz w:val="32"/>
          <w:szCs w:val="32"/>
        </w:rPr>
        <w:sym w:font="Wingdings 2" w:char="F09A"/>
      </w:r>
      <w:r w:rsidRPr="00582B09">
        <w:rPr>
          <w:rFonts w:ascii="TH SarabunPSK" w:hAnsi="TH SarabunPSK" w:cs="TH SarabunPSK"/>
          <w:sz w:val="32"/>
          <w:szCs w:val="32"/>
          <w:cs/>
        </w:rPr>
        <w:tab/>
        <w:t>(๒)  รู้และเข้าใจหลักการของศาสตร์อื่นที่เกี่ยวข้องกับโลจิสติกส์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2B09">
        <w:rPr>
          <w:rFonts w:ascii="TH SarabunPSK" w:hAnsi="TH SarabunPSK" w:cs="TH SarabunPSK"/>
          <w:sz w:val="32"/>
          <w:szCs w:val="32"/>
          <w:cs/>
        </w:rPr>
        <w:t xml:space="preserve">เช่น หลักเศรษฐศาสตร์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82B09">
        <w:rPr>
          <w:rFonts w:ascii="TH SarabunPSK" w:hAnsi="TH SarabunPSK" w:cs="TH SarabunPSK"/>
          <w:sz w:val="32"/>
          <w:szCs w:val="32"/>
          <w:cs/>
        </w:rPr>
        <w:t>หลักกฎหมายหลักการจัดการเป็นต้น โดยสามารถนำมาประยุกต์หรือเป็นพื้นฐานของโลจิสติกส์</w:t>
      </w:r>
    </w:p>
    <w:p w14:paraId="45EBF4B3" w14:textId="2A243091" w:rsidR="00582B09" w:rsidRPr="00582B09" w:rsidRDefault="00582B09" w:rsidP="00582B09">
      <w:pPr>
        <w:tabs>
          <w:tab w:val="left" w:pos="709"/>
        </w:tabs>
        <w:autoSpaceDE w:val="0"/>
        <w:autoSpaceDN w:val="0"/>
        <w:adjustRightInd w:val="0"/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82B09">
        <w:rPr>
          <w:rFonts w:ascii="TH SarabunPSK" w:hAnsi="TH SarabunPSK" w:cs="TH SarabunPSK"/>
          <w:sz w:val="32"/>
          <w:szCs w:val="32"/>
        </w:rPr>
        <w:sym w:font="Wingdings 2" w:char="F098"/>
      </w:r>
      <w:r w:rsidRPr="00582B09">
        <w:rPr>
          <w:rFonts w:ascii="TH SarabunPSK" w:hAnsi="TH SarabunPSK" w:cs="TH SarabunPSK"/>
          <w:sz w:val="32"/>
          <w:szCs w:val="32"/>
          <w:cs/>
        </w:rPr>
        <w:tab/>
        <w:t>(๓)  ติดตามความเปลี่ยนแปลงทางวิชาการอันเกิดจากการวิจัยทั้งในศาสตร์โลจิสติกส์และในศาสตร์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82B09">
        <w:rPr>
          <w:rFonts w:ascii="TH SarabunPSK" w:hAnsi="TH SarabunPSK" w:cs="TH SarabunPSK"/>
          <w:sz w:val="32"/>
          <w:szCs w:val="32"/>
          <w:cs/>
        </w:rPr>
        <w:t>ที่เกี่ยวข้อง</w:t>
      </w:r>
    </w:p>
    <w:p w14:paraId="55294204" w14:textId="3A1756A4" w:rsidR="00955DF5" w:rsidRPr="008908F2" w:rsidRDefault="009059FE" w:rsidP="009059FE">
      <w:pPr>
        <w:tabs>
          <w:tab w:val="left" w:pos="709"/>
        </w:tabs>
        <w:autoSpaceDE w:val="0"/>
        <w:autoSpaceDN w:val="0"/>
        <w:adjustRightInd w:val="0"/>
        <w:spacing w:line="340" w:lineRule="exact"/>
        <w:rPr>
          <w:rFonts w:ascii="TH SarabunPSK" w:eastAsia="BrowalliaNew" w:hAnsi="TH SarabunPSK" w:cs="TH SarabunPSK"/>
          <w:sz w:val="32"/>
          <w:szCs w:val="32"/>
        </w:rPr>
      </w:pPr>
      <w:r w:rsidRPr="008908F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="00955DF5" w:rsidRPr="008908F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๒.๒   วิธีการสอน</w:t>
      </w:r>
    </w:p>
    <w:p w14:paraId="2AD68173" w14:textId="07B97FAC" w:rsidR="00726067" w:rsidRPr="008908F2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8908F2">
        <w:rPr>
          <w:rFonts w:ascii="TH SarabunPSK" w:eastAsia="BrowalliaNew" w:hAnsi="TH SarabunPSK" w:cs="TH SarabunPSK"/>
          <w:sz w:val="32"/>
          <w:szCs w:val="32"/>
          <w:cs/>
        </w:rPr>
        <w:t xml:space="preserve">(๑) </w:t>
      </w:r>
      <w:r w:rsidR="00582B09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BF45CF" w:rsidRPr="008908F2">
        <w:rPr>
          <w:rFonts w:ascii="TH SarabunPSK" w:hAnsi="TH SarabunPSK" w:cs="TH SarabunPSK"/>
          <w:color w:val="000000"/>
          <w:sz w:val="32"/>
          <w:szCs w:val="32"/>
          <w:cs/>
        </w:rPr>
        <w:t>เน้นการเรียนการรู้จากการอ่าน</w:t>
      </w:r>
      <w:r w:rsidR="00E60A92" w:rsidRPr="008908F2">
        <w:rPr>
          <w:rFonts w:ascii="TH SarabunPSK" w:hAnsi="TH SarabunPSK" w:cs="TH SarabunPSK"/>
          <w:color w:val="000000"/>
          <w:sz w:val="32"/>
          <w:szCs w:val="32"/>
          <w:cs/>
        </w:rPr>
        <w:t>บทความที่เกี่ยวข้องด้</w:t>
      </w:r>
      <w:r w:rsidR="00726067" w:rsidRPr="008908F2">
        <w:rPr>
          <w:rFonts w:ascii="TH SarabunPSK" w:hAnsi="TH SarabunPSK" w:cs="TH SarabunPSK"/>
          <w:color w:val="000000"/>
          <w:sz w:val="32"/>
          <w:szCs w:val="32"/>
          <w:cs/>
        </w:rPr>
        <w:t>า</w:t>
      </w:r>
      <w:r w:rsidR="00E60A92" w:rsidRPr="008908F2">
        <w:rPr>
          <w:rFonts w:ascii="TH SarabunPSK" w:hAnsi="TH SarabunPSK" w:cs="TH SarabunPSK"/>
          <w:color w:val="000000"/>
          <w:sz w:val="32"/>
          <w:szCs w:val="32"/>
          <w:cs/>
        </w:rPr>
        <w:t>น</w:t>
      </w:r>
      <w:r w:rsidR="00726067" w:rsidRPr="008908F2">
        <w:rPr>
          <w:rFonts w:ascii="TH SarabunPSK" w:hAnsi="TH SarabunPSK" w:cs="TH SarabunPSK"/>
          <w:color w:val="000000"/>
          <w:sz w:val="32"/>
          <w:szCs w:val="32"/>
          <w:cs/>
        </w:rPr>
        <w:t>โลจิสติกส์</w:t>
      </w:r>
    </w:p>
    <w:p w14:paraId="0230E522" w14:textId="77777777" w:rsidR="00955DF5" w:rsidRPr="008908F2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  <w:cs/>
        </w:rPr>
      </w:pPr>
      <w:r w:rsidRPr="008908F2">
        <w:rPr>
          <w:rFonts w:ascii="TH SarabunPSK" w:eastAsia="BrowalliaNew" w:hAnsi="TH SarabunPSK" w:cs="TH SarabunPSK"/>
          <w:sz w:val="32"/>
          <w:szCs w:val="32"/>
          <w:cs/>
        </w:rPr>
        <w:t xml:space="preserve">(๒)  </w:t>
      </w:r>
      <w:r w:rsidR="00BF45CF" w:rsidRPr="008908F2">
        <w:rPr>
          <w:rFonts w:ascii="TH SarabunPSK" w:hAnsi="TH SarabunPSK" w:cs="TH SarabunPSK"/>
          <w:color w:val="000000"/>
          <w:sz w:val="32"/>
          <w:szCs w:val="32"/>
          <w:cs/>
        </w:rPr>
        <w:t>จัดให้มีการเรียนรู้จากสถานการณ์จริง</w:t>
      </w:r>
    </w:p>
    <w:p w14:paraId="28D3005A" w14:textId="77777777" w:rsidR="00955DF5" w:rsidRPr="008908F2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8908F2">
        <w:rPr>
          <w:rFonts w:ascii="TH SarabunPSK" w:eastAsia="BrowalliaNew" w:hAnsi="TH SarabunPSK" w:cs="TH SarabunPSK"/>
          <w:sz w:val="32"/>
          <w:szCs w:val="32"/>
          <w:cs/>
        </w:rPr>
        <w:t xml:space="preserve">(๓)  </w:t>
      </w:r>
      <w:r w:rsidR="00BF45CF" w:rsidRPr="008908F2">
        <w:rPr>
          <w:rFonts w:ascii="TH SarabunPSK" w:eastAsia="BrowalliaNew" w:hAnsi="TH SarabunPSK" w:cs="TH SarabunPSK"/>
          <w:sz w:val="32"/>
          <w:szCs w:val="32"/>
          <w:cs/>
        </w:rPr>
        <w:t>จัดกิจกรรมแบบผู้เรียนมีส่วนร่วมและมีการส่งเสริมการเรียนรู้ด้วยตนเอง</w:t>
      </w:r>
    </w:p>
    <w:p w14:paraId="41C13C9D" w14:textId="047AD327" w:rsidR="00C56BB2" w:rsidRDefault="00955DF5" w:rsidP="00216BB2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8908F2">
        <w:rPr>
          <w:rFonts w:ascii="TH SarabunPSK" w:eastAsia="BrowalliaNew" w:hAnsi="TH SarabunPSK" w:cs="TH SarabunPSK"/>
          <w:sz w:val="32"/>
          <w:szCs w:val="32"/>
          <w:cs/>
        </w:rPr>
        <w:t xml:space="preserve">(๔)  </w:t>
      </w:r>
      <w:r w:rsidR="00BF45CF" w:rsidRPr="008908F2">
        <w:rPr>
          <w:rFonts w:ascii="TH SarabunPSK" w:eastAsia="BrowalliaNew" w:hAnsi="TH SarabunPSK" w:cs="TH SarabunPSK"/>
          <w:sz w:val="32"/>
          <w:szCs w:val="32"/>
          <w:cs/>
        </w:rPr>
        <w:t>การสร้างสถานการณ์และส่งเสริมให้มีการแก้ไขปัญหา</w:t>
      </w:r>
    </w:p>
    <w:p w14:paraId="77033C88" w14:textId="4ADE6138" w:rsidR="00582B09" w:rsidRPr="00582B09" w:rsidRDefault="00582B09" w:rsidP="00216BB2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(๕)  </w:t>
      </w:r>
      <w:r w:rsidRPr="00582B09">
        <w:rPr>
          <w:rFonts w:ascii="TH SarabunPSK" w:eastAsia="BrowalliaNew" w:hAnsi="TH SarabunPSK" w:cs="TH SarabunPSK"/>
          <w:sz w:val="32"/>
          <w:szCs w:val="32"/>
          <w:cs/>
        </w:rPr>
        <w:t xml:space="preserve">ใช้การสอนในหลากหลายรูปแบบโดยเน้นผู้เรียน และการสอนแบบ </w:t>
      </w:r>
      <w:r w:rsidRPr="00582B09">
        <w:rPr>
          <w:rFonts w:ascii="TH SarabunPSK" w:eastAsia="BrowalliaNew" w:hAnsi="TH SarabunPSK" w:cs="TH SarabunPSK"/>
          <w:sz w:val="32"/>
          <w:szCs w:val="32"/>
        </w:rPr>
        <w:t>Active Learning</w:t>
      </w:r>
    </w:p>
    <w:p w14:paraId="2D3F1B31" w14:textId="77777777" w:rsidR="00C56BB2" w:rsidRPr="008908F2" w:rsidRDefault="00C56BB2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</w:p>
    <w:p w14:paraId="6902FD91" w14:textId="77777777" w:rsidR="00955DF5" w:rsidRPr="008908F2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908F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๒.๓    วิธีการประเมินผล</w:t>
      </w:r>
    </w:p>
    <w:p w14:paraId="32C68A8E" w14:textId="6EF1CE62" w:rsidR="00955DF5" w:rsidRPr="008908F2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908F2">
        <w:rPr>
          <w:rFonts w:ascii="TH SarabunPSK" w:eastAsia="BrowalliaNew" w:hAnsi="TH SarabunPSK" w:cs="TH SarabunPSK"/>
          <w:sz w:val="32"/>
          <w:szCs w:val="32"/>
          <w:cs/>
        </w:rPr>
        <w:t xml:space="preserve">(๑) </w:t>
      </w:r>
      <w:r w:rsidR="00582B0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60247" w:rsidRPr="008908F2">
        <w:rPr>
          <w:rFonts w:ascii="TH SarabunPSK" w:hAnsi="TH SarabunPSK" w:cs="TH SarabunPSK"/>
          <w:color w:val="000000"/>
          <w:sz w:val="32"/>
          <w:szCs w:val="32"/>
          <w:cs/>
        </w:rPr>
        <w:t>สังเกตการณ์แสดงออกด้านพฤติกรรมและแสดงความคิดเห็นในชั้นเรียน</w:t>
      </w:r>
    </w:p>
    <w:p w14:paraId="05BE2C20" w14:textId="117920F3" w:rsidR="00955DF5" w:rsidRPr="008908F2" w:rsidRDefault="00955DF5" w:rsidP="00760247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908F2">
        <w:rPr>
          <w:rFonts w:ascii="TH SarabunPSK" w:eastAsia="BrowalliaNew" w:hAnsi="TH SarabunPSK" w:cs="TH SarabunPSK"/>
          <w:sz w:val="32"/>
          <w:szCs w:val="32"/>
          <w:cs/>
        </w:rPr>
        <w:t xml:space="preserve">(๒) </w:t>
      </w:r>
      <w:r w:rsidR="00582B09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760247" w:rsidRPr="008908F2">
        <w:rPr>
          <w:rFonts w:ascii="TH SarabunPSK" w:hAnsi="TH SarabunPSK" w:cs="TH SarabunPSK"/>
          <w:color w:val="000000"/>
          <w:sz w:val="32"/>
          <w:szCs w:val="32"/>
          <w:cs/>
        </w:rPr>
        <w:t>การประเมินการนาเสนอผลงานในชั้นเรียน</w:t>
      </w:r>
      <w:r w:rsidR="00760247" w:rsidRPr="008908F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760247" w:rsidRPr="008908F2">
        <w:rPr>
          <w:rFonts w:ascii="TH SarabunPSK" w:hAnsi="TH SarabunPSK" w:cs="TH SarabunPSK"/>
          <w:color w:val="000000"/>
          <w:sz w:val="32"/>
          <w:szCs w:val="32"/>
          <w:cs/>
        </w:rPr>
        <w:t>และการสอบปลายภาคเรียน</w:t>
      </w:r>
      <w:r w:rsidR="00760247" w:rsidRPr="008908F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6BAF867D" w14:textId="77777777" w:rsidR="00955DF5" w:rsidRPr="008908F2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908F2">
        <w:rPr>
          <w:rFonts w:ascii="TH SarabunPSK" w:eastAsia="BrowalliaNew" w:hAnsi="TH SarabunPSK" w:cs="TH SarabunPSK"/>
          <w:sz w:val="32"/>
          <w:szCs w:val="32"/>
          <w:cs/>
        </w:rPr>
        <w:t xml:space="preserve">(๓)  </w:t>
      </w:r>
      <w:r w:rsidR="00760247" w:rsidRPr="008908F2">
        <w:rPr>
          <w:rFonts w:ascii="TH SarabunPSK" w:hAnsi="TH SarabunPSK" w:cs="TH SarabunPSK"/>
          <w:color w:val="000000"/>
          <w:sz w:val="32"/>
          <w:szCs w:val="32"/>
          <w:cs/>
        </w:rPr>
        <w:t>ประเมินจากการ</w:t>
      </w:r>
      <w:r w:rsidR="00E60A92" w:rsidRPr="008908F2">
        <w:rPr>
          <w:rFonts w:ascii="TH SarabunPSK" w:hAnsi="TH SarabunPSK" w:cs="TH SarabunPSK"/>
          <w:color w:val="000000"/>
          <w:sz w:val="32"/>
          <w:szCs w:val="32"/>
          <w:cs/>
        </w:rPr>
        <w:t>อภิปรายกลุ่มภายในชั้นเรียน</w:t>
      </w:r>
      <w:r w:rsidR="00760247" w:rsidRPr="008908F2">
        <w:rPr>
          <w:rFonts w:ascii="TH SarabunPSK" w:hAnsi="TH SarabunPSK" w:cs="TH SarabunPSK"/>
          <w:color w:val="000000"/>
          <w:sz w:val="32"/>
          <w:szCs w:val="32"/>
          <w:cs/>
        </w:rPr>
        <w:t>ของนักศึกษา</w:t>
      </w:r>
    </w:p>
    <w:p w14:paraId="47C75276" w14:textId="77777777" w:rsidR="00955DF5" w:rsidRPr="008908F2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44B345D2" w14:textId="4406C3FE" w:rsidR="001B5B0D" w:rsidRPr="008908F2" w:rsidRDefault="001B5B0D" w:rsidP="001B5B0D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908F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๓.</w:t>
      </w:r>
      <w:r w:rsidR="00F75B22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 </w:t>
      </w:r>
      <w:r w:rsidRPr="008908F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ทักษะทางปัญญา</w:t>
      </w:r>
    </w:p>
    <w:p w14:paraId="2C8A51AC" w14:textId="77777777" w:rsidR="00955DF5" w:rsidRPr="008908F2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908F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๓.๑   </w:t>
      </w:r>
      <w:r w:rsidR="001B5B0D" w:rsidRPr="008908F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ทักษะทางปัญญา</w:t>
      </w:r>
      <w:r w:rsidRPr="008908F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ที่ต้องพัฒนา</w:t>
      </w:r>
    </w:p>
    <w:p w14:paraId="516BF8CB" w14:textId="00EEFC6C" w:rsidR="00955DF5" w:rsidRPr="008908F2" w:rsidRDefault="00955DF5" w:rsidP="00955DF5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/>
          <w:sz w:val="32"/>
          <w:szCs w:val="32"/>
        </w:rPr>
      </w:pPr>
      <w:r w:rsidRPr="008908F2">
        <w:rPr>
          <w:rFonts w:ascii="TH SarabunPSK" w:hAnsi="TH SarabunPSK" w:cs="TH SarabunPSK"/>
          <w:sz w:val="32"/>
          <w:szCs w:val="32"/>
        </w:rPr>
        <w:sym w:font="Wingdings 2" w:char="F098"/>
      </w:r>
      <w:r w:rsidRPr="008908F2">
        <w:rPr>
          <w:rFonts w:ascii="TH SarabunPSK" w:eastAsia="BrowalliaNew" w:hAnsi="TH SarabunPSK" w:cs="TH SarabunPSK"/>
          <w:sz w:val="32"/>
          <w:szCs w:val="32"/>
          <w:cs/>
        </w:rPr>
        <w:tab/>
        <w:t xml:space="preserve">(๑)  </w:t>
      </w:r>
      <w:r w:rsidR="00760247" w:rsidRPr="008908F2">
        <w:rPr>
          <w:rFonts w:ascii="TH SarabunPSK" w:hAnsi="TH SarabunPSK" w:cs="TH SarabunPSK"/>
          <w:color w:val="000000"/>
          <w:sz w:val="32"/>
          <w:szCs w:val="32"/>
          <w:cs/>
        </w:rPr>
        <w:t>นักศึกษาสามารถคิดอย่างเป็นระบบ</w:t>
      </w:r>
      <w:r w:rsidR="00F75B22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F75B22" w:rsidRPr="00F75B22">
        <w:rPr>
          <w:rFonts w:ascii="TH SarabunPSK" w:eastAsia="BrowalliaNew" w:hAnsi="TH SarabunPSK" w:cs="TH SarabunPSK"/>
          <w:sz w:val="32"/>
          <w:szCs w:val="32"/>
          <w:cs/>
        </w:rPr>
        <w:t>สามารถในการวิเคราะห์สถานการณ์</w:t>
      </w:r>
    </w:p>
    <w:p w14:paraId="36345E43" w14:textId="4FFA01F8" w:rsidR="00955DF5" w:rsidRPr="008908F2" w:rsidRDefault="0069712A" w:rsidP="009059FE">
      <w:pPr>
        <w:tabs>
          <w:tab w:val="left" w:pos="1418"/>
          <w:tab w:val="left" w:pos="1843"/>
        </w:tabs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8908F2">
        <w:rPr>
          <w:rFonts w:ascii="TH SarabunPSK" w:hAnsi="TH SarabunPSK" w:cs="TH SarabunPSK"/>
          <w:sz w:val="32"/>
          <w:szCs w:val="32"/>
        </w:rPr>
        <w:sym w:font="Wingdings 2" w:char="F09A"/>
      </w:r>
      <w:r w:rsidRPr="008908F2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955DF5" w:rsidRPr="008908F2">
        <w:rPr>
          <w:rFonts w:ascii="TH SarabunPSK" w:eastAsia="BrowalliaNew" w:hAnsi="TH SarabunPSK" w:cs="TH SarabunPSK"/>
          <w:sz w:val="32"/>
          <w:szCs w:val="32"/>
          <w:cs/>
        </w:rPr>
        <w:t xml:space="preserve">(๒)  </w:t>
      </w:r>
      <w:r w:rsidR="00760247" w:rsidRPr="008908F2">
        <w:rPr>
          <w:rFonts w:ascii="TH SarabunPSK" w:eastAsia="BrowalliaNew" w:hAnsi="TH SarabunPSK" w:cs="TH SarabunPSK"/>
          <w:sz w:val="32"/>
          <w:szCs w:val="32"/>
          <w:cs/>
        </w:rPr>
        <w:t>นักศึกษา</w:t>
      </w:r>
      <w:r w:rsidR="00760247" w:rsidRPr="008908F2">
        <w:rPr>
          <w:rFonts w:ascii="TH SarabunPSK" w:hAnsi="TH SarabunPSK" w:cs="TH SarabunPSK"/>
          <w:color w:val="000000"/>
          <w:sz w:val="32"/>
          <w:szCs w:val="32"/>
          <w:cs/>
        </w:rPr>
        <w:t>สามารถสืบค้น</w:t>
      </w:r>
      <w:r w:rsidR="00E60A92" w:rsidRPr="008908F2">
        <w:rPr>
          <w:rFonts w:ascii="TH SarabunPSK" w:hAnsi="TH SarabunPSK" w:cs="TH SarabunPSK"/>
          <w:color w:val="000000"/>
          <w:sz w:val="32"/>
          <w:szCs w:val="32"/>
          <w:cs/>
        </w:rPr>
        <w:t>ข้อมูลด้าน</w:t>
      </w:r>
      <w:r w:rsidR="00726067" w:rsidRPr="008908F2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การบริหารงานด้านโลจิสติกส์ </w:t>
      </w:r>
      <w:r w:rsidR="00760247" w:rsidRPr="008908F2">
        <w:rPr>
          <w:rFonts w:ascii="TH SarabunPSK" w:hAnsi="TH SarabunPSK" w:cs="TH SarabunPSK"/>
          <w:color w:val="000000"/>
          <w:sz w:val="32"/>
          <w:szCs w:val="32"/>
          <w:cs/>
        </w:rPr>
        <w:t>จากแหล่งเรียนรู้</w:t>
      </w:r>
      <w:r w:rsidR="00F75B22">
        <w:rPr>
          <w:rFonts w:ascii="TH SarabunPSK" w:hAnsi="TH SarabunPSK" w:cs="TH SarabunPSK" w:hint="cs"/>
          <w:color w:val="000000"/>
          <w:sz w:val="32"/>
          <w:szCs w:val="32"/>
          <w:cs/>
        </w:rPr>
        <w:t>ที่</w:t>
      </w:r>
      <w:r w:rsidR="00760247" w:rsidRPr="008908F2">
        <w:rPr>
          <w:rFonts w:ascii="TH SarabunPSK" w:hAnsi="TH SarabunPSK" w:cs="TH SarabunPSK"/>
          <w:color w:val="000000"/>
          <w:sz w:val="32"/>
          <w:szCs w:val="32"/>
          <w:cs/>
        </w:rPr>
        <w:t>หลากหลาย</w:t>
      </w:r>
      <w:r w:rsidR="00F75B22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7B2EE5">
        <w:rPr>
          <w:rFonts w:ascii="TH SarabunPSK" w:eastAsia="BrowalliaNew" w:hAnsi="TH SarabunPSK" w:cs="TH SarabunPSK"/>
          <w:sz w:val="32"/>
          <w:szCs w:val="32"/>
          <w:cs/>
        </w:rPr>
        <w:br/>
      </w:r>
      <w:r w:rsidR="007B2EE5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7B2EE5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F75B22" w:rsidRPr="00F75B22">
        <w:rPr>
          <w:rFonts w:ascii="TH SarabunPSK" w:eastAsia="BrowalliaNew" w:hAnsi="TH SarabunPSK" w:cs="TH SarabunPSK"/>
          <w:sz w:val="32"/>
          <w:szCs w:val="32"/>
          <w:cs/>
        </w:rPr>
        <w:t xml:space="preserve">สามารถประยุกต์ความรู้ ความเข้าใจในแนวคิด หลักการ </w:t>
      </w:r>
      <w:r w:rsidR="00F75B22" w:rsidRPr="00F75B22">
        <w:rPr>
          <w:rFonts w:ascii="TH SarabunPSK" w:eastAsia="BrowalliaNew" w:hAnsi="TH SarabunPSK" w:cs="TH SarabunPSK" w:hint="cs"/>
          <w:sz w:val="32"/>
          <w:szCs w:val="32"/>
          <w:cs/>
        </w:rPr>
        <w:t>ทฤษฎี</w:t>
      </w:r>
      <w:r w:rsidR="00F75B22" w:rsidRPr="00F75B22">
        <w:rPr>
          <w:rFonts w:ascii="TH SarabunPSK" w:eastAsia="BrowalliaNew" w:hAnsi="TH SarabunPSK" w:cs="TH SarabunPSK"/>
          <w:sz w:val="32"/>
          <w:szCs w:val="32"/>
          <w:cs/>
        </w:rPr>
        <w:t>และกระบวนการต่าง ๆ ไปใช้ในการ</w:t>
      </w:r>
      <w:r w:rsidR="007B2EE5">
        <w:rPr>
          <w:rFonts w:ascii="TH SarabunPSK" w:eastAsia="BrowalliaNew" w:hAnsi="TH SarabunPSK" w:cs="TH SarabunPSK"/>
          <w:sz w:val="32"/>
          <w:szCs w:val="32"/>
          <w:cs/>
        </w:rPr>
        <w:br/>
      </w:r>
      <w:r w:rsidR="007B2EE5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7B2EE5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F75B22" w:rsidRPr="00F75B22">
        <w:rPr>
          <w:rFonts w:ascii="TH SarabunPSK" w:eastAsia="BrowalliaNew" w:hAnsi="TH SarabunPSK" w:cs="TH SarabunPSK"/>
          <w:sz w:val="32"/>
          <w:szCs w:val="32"/>
          <w:cs/>
        </w:rPr>
        <w:t>แก้ปัญหาได้อย่างสร้างสรรค์</w:t>
      </w:r>
    </w:p>
    <w:p w14:paraId="1210F401" w14:textId="408472AE" w:rsidR="00955DF5" w:rsidRPr="008908F2" w:rsidRDefault="0069712A" w:rsidP="009059FE">
      <w:pPr>
        <w:tabs>
          <w:tab w:val="left" w:pos="1418"/>
          <w:tab w:val="left" w:pos="1843"/>
        </w:tabs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908F2">
        <w:rPr>
          <w:rFonts w:ascii="TH SarabunPSK" w:hAnsi="TH SarabunPSK" w:cs="TH SarabunPSK"/>
          <w:sz w:val="32"/>
          <w:szCs w:val="32"/>
        </w:rPr>
        <w:sym w:font="Wingdings 2" w:char="F098"/>
      </w:r>
      <w:r w:rsidR="00955DF5" w:rsidRPr="008908F2">
        <w:rPr>
          <w:rFonts w:ascii="TH SarabunPSK" w:eastAsia="BrowalliaNew" w:hAnsi="TH SarabunPSK" w:cs="TH SarabunPSK"/>
          <w:sz w:val="32"/>
          <w:szCs w:val="32"/>
          <w:cs/>
        </w:rPr>
        <w:tab/>
        <w:t xml:space="preserve">(๓)  </w:t>
      </w:r>
      <w:r w:rsidR="00760247" w:rsidRPr="008908F2">
        <w:rPr>
          <w:rFonts w:ascii="TH SarabunPSK" w:eastAsia="BrowalliaNew" w:hAnsi="TH SarabunPSK" w:cs="TH SarabunPSK"/>
          <w:sz w:val="32"/>
          <w:szCs w:val="32"/>
          <w:cs/>
        </w:rPr>
        <w:t>นักศึกษา</w:t>
      </w:r>
      <w:r w:rsidR="00726067" w:rsidRPr="008908F2">
        <w:rPr>
          <w:rFonts w:ascii="TH SarabunPSK" w:hAnsi="TH SarabunPSK" w:cs="TH SarabunPSK"/>
          <w:color w:val="000000"/>
          <w:sz w:val="32"/>
          <w:szCs w:val="32"/>
          <w:cs/>
        </w:rPr>
        <w:t>สามารถนำ</w:t>
      </w:r>
      <w:r w:rsidR="00760247" w:rsidRPr="008908F2">
        <w:rPr>
          <w:rFonts w:ascii="TH SarabunPSK" w:hAnsi="TH SarabunPSK" w:cs="TH SarabunPSK"/>
          <w:color w:val="000000"/>
          <w:sz w:val="32"/>
          <w:szCs w:val="32"/>
          <w:cs/>
        </w:rPr>
        <w:t>ความรู้</w:t>
      </w:r>
      <w:r w:rsidR="00E60A92" w:rsidRPr="008908F2">
        <w:rPr>
          <w:rFonts w:ascii="TH SarabunPSK" w:hAnsi="TH SarabunPSK" w:cs="TH SarabunPSK"/>
          <w:color w:val="000000"/>
          <w:sz w:val="32"/>
          <w:szCs w:val="32"/>
          <w:cs/>
        </w:rPr>
        <w:t>การบริหารจัดการ</w:t>
      </w:r>
      <w:r w:rsidR="00726067" w:rsidRPr="008908F2">
        <w:rPr>
          <w:rFonts w:ascii="TH SarabunPSK" w:hAnsi="TH SarabunPSK" w:cs="TH SarabunPSK"/>
          <w:color w:val="000000"/>
          <w:sz w:val="32"/>
          <w:szCs w:val="32"/>
          <w:cs/>
        </w:rPr>
        <w:t>ด้านโลจิสติกส์มา</w:t>
      </w:r>
      <w:r w:rsidR="00E60A92" w:rsidRPr="008908F2">
        <w:rPr>
          <w:rFonts w:ascii="TH SarabunPSK" w:hAnsi="TH SarabunPSK" w:cs="TH SarabunPSK"/>
          <w:color w:val="000000"/>
          <w:sz w:val="32"/>
          <w:szCs w:val="32"/>
          <w:cs/>
        </w:rPr>
        <w:t>ประยุกต์ใช้ในการท</w:t>
      </w:r>
      <w:r w:rsidR="00726067" w:rsidRPr="008908F2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="008908F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726067" w:rsidRPr="008908F2">
        <w:rPr>
          <w:rFonts w:ascii="TH SarabunPSK" w:hAnsi="TH SarabunPSK" w:cs="TH SarabunPSK"/>
          <w:color w:val="000000"/>
          <w:sz w:val="32"/>
          <w:szCs w:val="32"/>
          <w:cs/>
        </w:rPr>
        <w:t>โครงงานได้</w:t>
      </w:r>
      <w:r w:rsidR="00760247" w:rsidRPr="008908F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2F6D7EAA" w14:textId="77777777" w:rsidR="00955DF5" w:rsidRPr="008908F2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8908F2">
        <w:rPr>
          <w:rFonts w:ascii="TH SarabunPSK" w:eastAsia="BrowalliaNew" w:hAnsi="TH SarabunPSK" w:cs="TH SarabunPSK"/>
          <w:sz w:val="32"/>
          <w:szCs w:val="32"/>
          <w:cs/>
        </w:rPr>
        <w:tab/>
        <w:t xml:space="preserve">(๔)  </w:t>
      </w:r>
      <w:r w:rsidR="00760247" w:rsidRPr="008908F2">
        <w:rPr>
          <w:rFonts w:ascii="TH SarabunPSK" w:eastAsia="BrowalliaNew" w:hAnsi="TH SarabunPSK" w:cs="TH SarabunPSK"/>
          <w:sz w:val="32"/>
          <w:szCs w:val="32"/>
          <w:cs/>
        </w:rPr>
        <w:t>นักศึกษา</w:t>
      </w:r>
      <w:r w:rsidR="00760247" w:rsidRPr="008908F2">
        <w:rPr>
          <w:rFonts w:ascii="TH SarabunPSK" w:hAnsi="TH SarabunPSK" w:cs="TH SarabunPSK"/>
          <w:color w:val="000000"/>
          <w:sz w:val="32"/>
          <w:szCs w:val="32"/>
          <w:cs/>
        </w:rPr>
        <w:t>สามารถวิเคราะห์และแก้ไขปัญหาใน</w:t>
      </w:r>
      <w:r w:rsidR="00E60A92" w:rsidRPr="008908F2">
        <w:rPr>
          <w:rFonts w:ascii="TH SarabunPSK" w:hAnsi="TH SarabunPSK" w:cs="TH SarabunPSK"/>
          <w:color w:val="000000"/>
          <w:sz w:val="32"/>
          <w:szCs w:val="32"/>
          <w:cs/>
        </w:rPr>
        <w:t>ทำงานได้อย่างมีประสิทธิภาพ</w:t>
      </w:r>
    </w:p>
    <w:p w14:paraId="16A1115C" w14:textId="5299AE61" w:rsidR="00C56BB2" w:rsidRPr="008908F2" w:rsidRDefault="00955DF5" w:rsidP="00760247">
      <w:pPr>
        <w:autoSpaceDE w:val="0"/>
        <w:autoSpaceDN w:val="0"/>
        <w:adjustRightInd w:val="0"/>
        <w:spacing w:line="360" w:lineRule="exact"/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908F2">
        <w:rPr>
          <w:rFonts w:ascii="TH SarabunPSK" w:eastAsia="BrowalliaNew" w:hAnsi="TH SarabunPSK" w:cs="TH SarabunPSK"/>
          <w:sz w:val="32"/>
          <w:szCs w:val="32"/>
          <w:cs/>
        </w:rPr>
        <w:tab/>
      </w:r>
    </w:p>
    <w:p w14:paraId="3C23A27B" w14:textId="77777777" w:rsidR="00955DF5" w:rsidRPr="008908F2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8908F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๓.๒   วิธีการสอน</w:t>
      </w:r>
    </w:p>
    <w:p w14:paraId="3E1D1B08" w14:textId="77777777" w:rsidR="00955DF5" w:rsidRPr="008908F2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8908F2">
        <w:rPr>
          <w:rFonts w:ascii="TH SarabunPSK" w:eastAsia="BrowalliaNew" w:hAnsi="TH SarabunPSK" w:cs="TH SarabunPSK"/>
          <w:sz w:val="32"/>
          <w:szCs w:val="32"/>
          <w:cs/>
        </w:rPr>
        <w:t xml:space="preserve">(๑) </w:t>
      </w:r>
      <w:r w:rsidR="00760247" w:rsidRPr="008908F2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="00760247" w:rsidRPr="008908F2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มอบหมายกิจกรรมในการสืบค้น</w:t>
      </w:r>
      <w:r w:rsidR="00760247" w:rsidRPr="008908F2">
        <w:rPr>
          <w:rFonts w:ascii="TH SarabunPSK" w:eastAsia="TH SarabunPSK" w:hAnsi="TH SarabunPSK" w:cs="TH SarabunPSK"/>
          <w:color w:val="000000"/>
          <w:sz w:val="32"/>
          <w:szCs w:val="32"/>
        </w:rPr>
        <w:t>/</w:t>
      </w:r>
      <w:r w:rsidR="00760247" w:rsidRPr="008908F2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ค้นคว้าด้วยตัวเอง และการเสนอรายงาน</w:t>
      </w:r>
    </w:p>
    <w:p w14:paraId="7DA2CD48" w14:textId="77777777" w:rsidR="00E60A92" w:rsidRPr="008908F2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8908F2">
        <w:rPr>
          <w:rFonts w:ascii="TH SarabunPSK" w:eastAsia="BrowalliaNew" w:hAnsi="TH SarabunPSK" w:cs="TH SarabunPSK"/>
          <w:sz w:val="32"/>
          <w:szCs w:val="32"/>
          <w:cs/>
        </w:rPr>
        <w:t xml:space="preserve">(๒)  </w:t>
      </w:r>
      <w:r w:rsidR="00760247" w:rsidRPr="008908F2">
        <w:rPr>
          <w:rFonts w:ascii="TH SarabunPSK" w:hAnsi="TH SarabunPSK" w:cs="TH SarabunPSK"/>
          <w:color w:val="000000"/>
          <w:sz w:val="32"/>
          <w:szCs w:val="32"/>
          <w:cs/>
        </w:rPr>
        <w:t>มอบหมายงานให้วิเคราะห์และบูรณาการ</w:t>
      </w:r>
      <w:r w:rsidR="00760247" w:rsidRPr="008908F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760247" w:rsidRPr="008908F2">
        <w:rPr>
          <w:rFonts w:ascii="TH SarabunPSK" w:hAnsi="TH SarabunPSK" w:cs="TH SarabunPSK"/>
          <w:color w:val="000000"/>
          <w:sz w:val="32"/>
          <w:szCs w:val="32"/>
          <w:cs/>
        </w:rPr>
        <w:t>หลักการใช้</w:t>
      </w:r>
      <w:r w:rsidR="00760247" w:rsidRPr="008908F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760247" w:rsidRPr="008908F2">
        <w:rPr>
          <w:rFonts w:ascii="TH SarabunPSK" w:hAnsi="TH SarabunPSK" w:cs="TH SarabunPSK"/>
          <w:color w:val="000000"/>
          <w:sz w:val="32"/>
          <w:szCs w:val="32"/>
          <w:cs/>
        </w:rPr>
        <w:t>และการ</w:t>
      </w:r>
      <w:r w:rsidR="00E60A92" w:rsidRPr="008908F2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วิเคราะห์บทความที่เกี่ยวข้อง </w:t>
      </w:r>
    </w:p>
    <w:p w14:paraId="69AA3904" w14:textId="77777777" w:rsidR="00E60A92" w:rsidRPr="008908F2" w:rsidRDefault="00760247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8908F2">
        <w:rPr>
          <w:rFonts w:ascii="TH SarabunPSK" w:eastAsia="BrowalliaNew" w:hAnsi="TH SarabunPSK" w:cs="TH SarabunPSK"/>
          <w:sz w:val="32"/>
          <w:szCs w:val="32"/>
          <w:cs/>
        </w:rPr>
        <w:t>(๓</w:t>
      </w:r>
      <w:r w:rsidR="00955DF5" w:rsidRPr="008908F2">
        <w:rPr>
          <w:rFonts w:ascii="TH SarabunPSK" w:eastAsia="BrowalliaNew" w:hAnsi="TH SarabunPSK" w:cs="TH SarabunPSK"/>
          <w:sz w:val="32"/>
          <w:szCs w:val="32"/>
          <w:cs/>
        </w:rPr>
        <w:t xml:space="preserve">)  </w:t>
      </w:r>
      <w:r w:rsidRPr="008908F2">
        <w:rPr>
          <w:rFonts w:ascii="TH SarabunPSK" w:hAnsi="TH SarabunPSK" w:cs="TH SarabunPSK"/>
          <w:color w:val="000000"/>
          <w:sz w:val="32"/>
          <w:szCs w:val="32"/>
          <w:cs/>
        </w:rPr>
        <w:t>จัดกิจกรรมให้นักศึกษามีโอกาส</w:t>
      </w:r>
      <w:r w:rsidR="00E60A92" w:rsidRPr="008908F2">
        <w:rPr>
          <w:rFonts w:ascii="TH SarabunPSK" w:hAnsi="TH SarabunPSK" w:cs="TH SarabunPSK"/>
          <w:color w:val="000000"/>
          <w:sz w:val="32"/>
          <w:szCs w:val="32"/>
          <w:cs/>
        </w:rPr>
        <w:t>เข้าร่วมการวิเคราะห์กรณีศึกษา</w:t>
      </w:r>
    </w:p>
    <w:p w14:paraId="425A4404" w14:textId="452A649B" w:rsidR="00760247" w:rsidRPr="008908F2" w:rsidRDefault="00760247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</w:p>
    <w:p w14:paraId="1BF02712" w14:textId="7FF6F060" w:rsidR="00955DF5" w:rsidRPr="008908F2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908F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๓.๓   วิธีการประเมินผล</w:t>
      </w:r>
    </w:p>
    <w:p w14:paraId="67179A4E" w14:textId="77777777" w:rsidR="00955DF5" w:rsidRPr="008908F2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908F2">
        <w:rPr>
          <w:rFonts w:ascii="TH SarabunPSK" w:eastAsia="BrowalliaNew" w:hAnsi="TH SarabunPSK" w:cs="TH SarabunPSK"/>
          <w:sz w:val="32"/>
          <w:szCs w:val="32"/>
          <w:cs/>
        </w:rPr>
        <w:t xml:space="preserve">(๑) </w:t>
      </w:r>
      <w:r w:rsidR="00760247" w:rsidRPr="008908F2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760247" w:rsidRPr="008908F2">
        <w:rPr>
          <w:rFonts w:ascii="TH SarabunPSK" w:hAnsi="TH SarabunPSK" w:cs="TH SarabunPSK"/>
          <w:color w:val="000000"/>
          <w:sz w:val="32"/>
          <w:szCs w:val="32"/>
          <w:cs/>
        </w:rPr>
        <w:t>การนำเสนอผลงาน</w:t>
      </w:r>
      <w:r w:rsidR="00760247" w:rsidRPr="008908F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760247" w:rsidRPr="008908F2">
        <w:rPr>
          <w:rFonts w:ascii="TH SarabunPSK" w:hAnsi="TH SarabunPSK" w:cs="TH SarabunPSK"/>
          <w:color w:val="000000"/>
          <w:sz w:val="32"/>
          <w:szCs w:val="32"/>
          <w:cs/>
        </w:rPr>
        <w:t>ประเมินจากพฤติกรรมการใช้</w:t>
      </w:r>
      <w:r w:rsidR="00E60A92" w:rsidRPr="008908F2">
        <w:rPr>
          <w:rFonts w:ascii="TH SarabunPSK" w:hAnsi="TH SarabunPSK" w:cs="TH SarabunPSK"/>
          <w:color w:val="000000"/>
          <w:sz w:val="32"/>
          <w:szCs w:val="32"/>
          <w:cs/>
        </w:rPr>
        <w:t>วิเคราะห์และอภิปรายกรณีศึกษา</w:t>
      </w:r>
    </w:p>
    <w:p w14:paraId="0F878818" w14:textId="77777777" w:rsidR="00955DF5" w:rsidRPr="008908F2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908F2">
        <w:rPr>
          <w:rFonts w:ascii="TH SarabunPSK" w:eastAsia="BrowalliaNew" w:hAnsi="TH SarabunPSK" w:cs="TH SarabunPSK"/>
          <w:sz w:val="32"/>
          <w:szCs w:val="32"/>
          <w:cs/>
        </w:rPr>
        <w:t xml:space="preserve">(๒)  </w:t>
      </w:r>
      <w:r w:rsidR="00760247" w:rsidRPr="008908F2">
        <w:rPr>
          <w:rFonts w:ascii="TH SarabunPSK" w:hAnsi="TH SarabunPSK" w:cs="TH SarabunPSK"/>
          <w:color w:val="000000"/>
          <w:sz w:val="32"/>
          <w:szCs w:val="32"/>
          <w:cs/>
        </w:rPr>
        <w:t>แบบทดสอบย่อยหลังการเรียน</w:t>
      </w:r>
      <w:r w:rsidR="00760247" w:rsidRPr="008908F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760247" w:rsidRPr="008908F2">
        <w:rPr>
          <w:rFonts w:ascii="TH SarabunPSK" w:hAnsi="TH SarabunPSK" w:cs="TH SarabunPSK"/>
          <w:color w:val="000000"/>
          <w:sz w:val="32"/>
          <w:szCs w:val="32"/>
          <w:cs/>
        </w:rPr>
        <w:t>หรือแบบฝึกหัด</w:t>
      </w:r>
    </w:p>
    <w:p w14:paraId="5D7CA775" w14:textId="377E4FE8" w:rsidR="00955DF5" w:rsidRPr="008908F2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908F2">
        <w:rPr>
          <w:rFonts w:ascii="TH SarabunPSK" w:eastAsia="BrowalliaNew" w:hAnsi="TH SarabunPSK" w:cs="TH SarabunPSK"/>
          <w:sz w:val="32"/>
          <w:szCs w:val="32"/>
          <w:cs/>
        </w:rPr>
        <w:t xml:space="preserve">(๓)  </w:t>
      </w:r>
      <w:r w:rsidR="00760247" w:rsidRPr="008908F2">
        <w:rPr>
          <w:rFonts w:ascii="TH SarabunPSK" w:hAnsi="TH SarabunPSK" w:cs="TH SarabunPSK"/>
          <w:color w:val="000000"/>
          <w:sz w:val="32"/>
          <w:szCs w:val="32"/>
          <w:cs/>
        </w:rPr>
        <w:t>ประเมินการน</w:t>
      </w:r>
      <w:r w:rsidR="007B2EE5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760247" w:rsidRPr="008908F2">
        <w:rPr>
          <w:rFonts w:ascii="TH SarabunPSK" w:hAnsi="TH SarabunPSK" w:cs="TH SarabunPSK"/>
          <w:color w:val="000000"/>
          <w:sz w:val="32"/>
          <w:szCs w:val="32"/>
          <w:cs/>
        </w:rPr>
        <w:t>เสนอผลงาน</w:t>
      </w:r>
    </w:p>
    <w:p w14:paraId="123109D3" w14:textId="77777777" w:rsidR="00955DF5" w:rsidRPr="008908F2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908F2">
        <w:rPr>
          <w:rFonts w:ascii="TH SarabunPSK" w:eastAsia="BrowalliaNew" w:hAnsi="TH SarabunPSK" w:cs="TH SarabunPSK"/>
          <w:sz w:val="32"/>
          <w:szCs w:val="32"/>
          <w:cs/>
        </w:rPr>
        <w:t xml:space="preserve">(๔)  </w:t>
      </w:r>
      <w:r w:rsidR="00760247" w:rsidRPr="008908F2">
        <w:rPr>
          <w:rFonts w:ascii="TH SarabunPSK" w:hAnsi="TH SarabunPSK" w:cs="TH SarabunPSK"/>
          <w:color w:val="000000"/>
          <w:sz w:val="32"/>
          <w:szCs w:val="32"/>
          <w:cs/>
        </w:rPr>
        <w:t>สอบกลางภาคและปลายภาค</w:t>
      </w:r>
    </w:p>
    <w:p w14:paraId="42EC8E1B" w14:textId="77777777" w:rsidR="00A70B91" w:rsidRPr="008908F2" w:rsidRDefault="00A70B91" w:rsidP="00A70B91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908F2">
        <w:rPr>
          <w:rFonts w:ascii="TH SarabunPSK" w:eastAsia="BrowalliaNew" w:hAnsi="TH SarabunPSK" w:cs="TH SarabunPSK"/>
          <w:b/>
          <w:bCs/>
          <w:sz w:val="32"/>
          <w:szCs w:val="32"/>
          <w:cs/>
        </w:rPr>
        <w:lastRenderedPageBreak/>
        <w:t>๔. ทักษะความสัมพันธ์ระหว่างบุคคลและความรับผิดชอบ</w:t>
      </w:r>
    </w:p>
    <w:p w14:paraId="081484F1" w14:textId="77777777" w:rsidR="00A70B91" w:rsidRPr="008908F2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908F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๔.๑   ทักษะความสัมพันธ์ระหว่างบุคคลและความรับผิดชอบที่ต้องพัฒนา</w:t>
      </w:r>
    </w:p>
    <w:p w14:paraId="163CD0F1" w14:textId="77777777" w:rsidR="000C6927" w:rsidRPr="008908F2" w:rsidRDefault="00A70B91" w:rsidP="000C6927">
      <w:pPr>
        <w:autoSpaceDE w:val="0"/>
        <w:autoSpaceDN w:val="0"/>
        <w:adjustRightInd w:val="0"/>
        <w:spacing w:line="360" w:lineRule="exact"/>
        <w:ind w:left="720"/>
        <w:rPr>
          <w:rFonts w:ascii="TH SarabunPSK" w:hAnsi="TH SarabunPSK" w:cs="TH SarabunPSK"/>
          <w:sz w:val="32"/>
          <w:szCs w:val="32"/>
        </w:rPr>
      </w:pPr>
      <w:r w:rsidRPr="008908F2">
        <w:rPr>
          <w:rFonts w:ascii="TH SarabunPSK" w:hAnsi="TH SarabunPSK" w:cs="TH SarabunPSK"/>
          <w:sz w:val="32"/>
          <w:szCs w:val="32"/>
        </w:rPr>
        <w:sym w:font="Wingdings 2" w:char="F098"/>
      </w:r>
      <w:r w:rsidRPr="008908F2">
        <w:rPr>
          <w:rFonts w:ascii="TH SarabunPSK" w:eastAsia="BrowalliaNew" w:hAnsi="TH SarabunPSK" w:cs="TH SarabunPSK"/>
          <w:sz w:val="32"/>
          <w:szCs w:val="32"/>
          <w:cs/>
        </w:rPr>
        <w:tab/>
        <w:t xml:space="preserve">(๑)  </w:t>
      </w:r>
      <w:r w:rsidR="000C6927" w:rsidRPr="008908F2">
        <w:rPr>
          <w:rFonts w:ascii="TH SarabunPSK" w:hAnsi="TH SarabunPSK" w:cs="TH SarabunPSK"/>
          <w:color w:val="000000"/>
          <w:sz w:val="32"/>
          <w:szCs w:val="32"/>
          <w:cs/>
        </w:rPr>
        <w:t>มีความรับผิดชอบต่อหน้าที่</w:t>
      </w:r>
      <w:r w:rsidR="000C6927" w:rsidRPr="008908F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C6927" w:rsidRPr="008908F2">
        <w:rPr>
          <w:rFonts w:ascii="TH SarabunPSK" w:hAnsi="TH SarabunPSK" w:cs="TH SarabunPSK"/>
          <w:color w:val="000000"/>
          <w:sz w:val="32"/>
          <w:szCs w:val="32"/>
          <w:cs/>
        </w:rPr>
        <w:t>ที่รับผิดชอบและมีภาวะผู้น</w:t>
      </w:r>
      <w:r w:rsidR="000C6927" w:rsidRPr="008908F2">
        <w:rPr>
          <w:rFonts w:ascii="TH SarabunPSK" w:hAnsi="TH SarabunPSK" w:cs="TH SarabunPSK"/>
          <w:sz w:val="32"/>
          <w:szCs w:val="32"/>
          <w:cs/>
        </w:rPr>
        <w:t>ำ</w:t>
      </w:r>
    </w:p>
    <w:p w14:paraId="36287AA7" w14:textId="77777777" w:rsidR="00A70B91" w:rsidRPr="008908F2" w:rsidRDefault="00A70B91" w:rsidP="000C6927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/>
          <w:sz w:val="32"/>
          <w:szCs w:val="32"/>
        </w:rPr>
      </w:pPr>
      <w:r w:rsidRPr="008908F2">
        <w:rPr>
          <w:rFonts w:ascii="TH SarabunPSK" w:hAnsi="TH SarabunPSK" w:cs="TH SarabunPSK"/>
          <w:sz w:val="32"/>
          <w:szCs w:val="32"/>
        </w:rPr>
        <w:sym w:font="Wingdings 2" w:char="F098"/>
      </w:r>
      <w:r w:rsidRPr="008908F2">
        <w:rPr>
          <w:rFonts w:ascii="TH SarabunPSK" w:eastAsia="BrowalliaNew" w:hAnsi="TH SarabunPSK" w:cs="TH SarabunPSK"/>
          <w:sz w:val="32"/>
          <w:szCs w:val="32"/>
          <w:cs/>
        </w:rPr>
        <w:tab/>
        <w:t xml:space="preserve">(๒)  </w:t>
      </w:r>
      <w:r w:rsidR="000C6927" w:rsidRPr="008908F2">
        <w:rPr>
          <w:rFonts w:ascii="TH SarabunPSK" w:hAnsi="TH SarabunPSK" w:cs="TH SarabunPSK"/>
          <w:color w:val="000000"/>
          <w:sz w:val="32"/>
          <w:szCs w:val="32"/>
          <w:cs/>
        </w:rPr>
        <w:t>มีมนุษย์สัมพันธ์ที่ดีสามารถสื่อสารกับผู้อื่นได้เป็นอย่างดี</w:t>
      </w:r>
      <w:r w:rsidR="000C6927" w:rsidRPr="008908F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49F62EFC" w14:textId="77777777" w:rsidR="00A70B91" w:rsidRPr="008908F2" w:rsidRDefault="00A70B91" w:rsidP="008908F2">
      <w:pPr>
        <w:tabs>
          <w:tab w:val="left" w:pos="1418"/>
          <w:tab w:val="left" w:pos="1843"/>
        </w:tabs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8908F2">
        <w:rPr>
          <w:rFonts w:ascii="TH SarabunPSK" w:hAnsi="TH SarabunPSK" w:cs="TH SarabunPSK"/>
          <w:sz w:val="32"/>
          <w:szCs w:val="32"/>
        </w:rPr>
        <w:sym w:font="Wingdings 2" w:char="F09A"/>
      </w:r>
      <w:r w:rsidRPr="008908F2">
        <w:rPr>
          <w:rFonts w:ascii="TH SarabunPSK" w:eastAsia="BrowalliaNew" w:hAnsi="TH SarabunPSK" w:cs="TH SarabunPSK"/>
          <w:sz w:val="32"/>
          <w:szCs w:val="32"/>
          <w:cs/>
        </w:rPr>
        <w:tab/>
        <w:t xml:space="preserve">(๓)  </w:t>
      </w:r>
      <w:r w:rsidR="000C6927" w:rsidRPr="008908F2">
        <w:rPr>
          <w:rFonts w:ascii="TH SarabunPSK" w:hAnsi="TH SarabunPSK" w:cs="TH SarabunPSK"/>
          <w:color w:val="000000"/>
          <w:sz w:val="32"/>
          <w:szCs w:val="32"/>
          <w:cs/>
        </w:rPr>
        <w:t>สามารถปรับตัว</w:t>
      </w:r>
      <w:r w:rsidR="000C6927" w:rsidRPr="008908F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C6927" w:rsidRPr="008908F2">
        <w:rPr>
          <w:rFonts w:ascii="TH SarabunPSK" w:hAnsi="TH SarabunPSK" w:cs="TH SarabunPSK"/>
          <w:color w:val="000000"/>
          <w:sz w:val="32"/>
          <w:szCs w:val="32"/>
          <w:cs/>
        </w:rPr>
        <w:t>รับฟัง</w:t>
      </w:r>
      <w:r w:rsidR="000C6927" w:rsidRPr="008908F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C6927" w:rsidRPr="008908F2">
        <w:rPr>
          <w:rFonts w:ascii="TH SarabunPSK" w:hAnsi="TH SarabunPSK" w:cs="TH SarabunPSK"/>
          <w:color w:val="000000"/>
          <w:sz w:val="32"/>
          <w:szCs w:val="32"/>
          <w:cs/>
        </w:rPr>
        <w:t>ยอมรับความคิดเห็น</w:t>
      </w:r>
      <w:r w:rsidR="000C6927" w:rsidRPr="008908F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C6927" w:rsidRPr="008908F2">
        <w:rPr>
          <w:rFonts w:ascii="TH SarabunPSK" w:hAnsi="TH SarabunPSK" w:cs="TH SarabunPSK"/>
          <w:color w:val="000000"/>
          <w:sz w:val="32"/>
          <w:szCs w:val="32"/>
          <w:cs/>
        </w:rPr>
        <w:t>และทางานร่วมกับผู้อื่นได้</w:t>
      </w:r>
      <w:r w:rsidR="000C6927" w:rsidRPr="008908F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C6927" w:rsidRPr="008908F2">
        <w:rPr>
          <w:rFonts w:ascii="TH SarabunPSK" w:hAnsi="TH SarabunPSK" w:cs="TH SarabunPSK"/>
          <w:color w:val="000000"/>
          <w:sz w:val="32"/>
          <w:szCs w:val="32"/>
          <w:cs/>
        </w:rPr>
        <w:t>ทั้งในฐานะผู้น</w:t>
      </w:r>
      <w:r w:rsidR="008908F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ำ </w:t>
      </w:r>
      <w:r w:rsidR="000C6927" w:rsidRPr="008908F2">
        <w:rPr>
          <w:rFonts w:ascii="TH SarabunPSK" w:hAnsi="TH SarabunPSK" w:cs="TH SarabunPSK"/>
          <w:color w:val="000000"/>
          <w:sz w:val="32"/>
          <w:szCs w:val="32"/>
          <w:cs/>
        </w:rPr>
        <w:t>และสมาชิก</w:t>
      </w:r>
      <w:r w:rsidR="008908F2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8908F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908F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C6927" w:rsidRPr="008908F2">
        <w:rPr>
          <w:rFonts w:ascii="TH SarabunPSK" w:hAnsi="TH SarabunPSK" w:cs="TH SarabunPSK"/>
          <w:color w:val="000000"/>
          <w:sz w:val="32"/>
          <w:szCs w:val="32"/>
          <w:cs/>
        </w:rPr>
        <w:t>ของกลุ่ม</w:t>
      </w:r>
    </w:p>
    <w:p w14:paraId="04755CFB" w14:textId="71CC04AE" w:rsidR="00C56BB2" w:rsidRDefault="00A70B91" w:rsidP="000C6927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8908F2">
        <w:rPr>
          <w:rFonts w:ascii="TH SarabunPSK" w:eastAsia="BrowalliaNew" w:hAnsi="TH SarabunPSK" w:cs="TH SarabunPSK"/>
          <w:sz w:val="32"/>
          <w:szCs w:val="32"/>
          <w:cs/>
        </w:rPr>
        <w:tab/>
        <w:t xml:space="preserve">(๔)  </w:t>
      </w:r>
      <w:r w:rsidR="000C6927" w:rsidRPr="008908F2">
        <w:rPr>
          <w:rFonts w:ascii="TH SarabunPSK" w:hAnsi="TH SarabunPSK" w:cs="TH SarabunPSK"/>
          <w:color w:val="000000"/>
          <w:sz w:val="32"/>
          <w:szCs w:val="32"/>
          <w:cs/>
        </w:rPr>
        <w:t>สามารถริเริ่มสร้างสรรค์</w:t>
      </w:r>
      <w:r w:rsidR="000C6927" w:rsidRPr="008908F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C6927" w:rsidRPr="008908F2">
        <w:rPr>
          <w:rFonts w:ascii="TH SarabunPSK" w:hAnsi="TH SarabunPSK" w:cs="TH SarabunPSK"/>
          <w:color w:val="000000"/>
          <w:sz w:val="32"/>
          <w:szCs w:val="32"/>
          <w:cs/>
        </w:rPr>
        <w:t>แนวทางที่เป็นประโยชน์ต่อการดำเนินกิจกรรมต่าง</w:t>
      </w:r>
      <w:r w:rsidR="007B2EE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0C6927" w:rsidRPr="008908F2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="007B2EE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0C6927" w:rsidRPr="008908F2">
        <w:rPr>
          <w:rFonts w:ascii="TH SarabunPSK" w:hAnsi="TH SarabunPSK" w:cs="TH SarabunPSK"/>
          <w:color w:val="000000"/>
          <w:sz w:val="32"/>
          <w:szCs w:val="32"/>
          <w:cs/>
        </w:rPr>
        <w:t>ได้</w:t>
      </w:r>
    </w:p>
    <w:p w14:paraId="06543235" w14:textId="77777777" w:rsidR="007B2EE5" w:rsidRPr="008908F2" w:rsidRDefault="007B2EE5" w:rsidP="000C6927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</w:p>
    <w:p w14:paraId="257CBE16" w14:textId="06625C2A" w:rsidR="00A70B91" w:rsidRPr="008908F2" w:rsidRDefault="00A70B91" w:rsidP="009059FE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8908F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๔.๒   วิธีการสอน</w:t>
      </w:r>
    </w:p>
    <w:p w14:paraId="3D950E9C" w14:textId="77777777" w:rsidR="00A70B91" w:rsidRPr="008908F2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8908F2">
        <w:rPr>
          <w:rFonts w:ascii="TH SarabunPSK" w:eastAsia="BrowalliaNew" w:hAnsi="TH SarabunPSK" w:cs="TH SarabunPSK"/>
          <w:sz w:val="32"/>
          <w:szCs w:val="32"/>
          <w:cs/>
        </w:rPr>
        <w:t xml:space="preserve">(๑) </w:t>
      </w:r>
      <w:r w:rsidR="000C6927" w:rsidRPr="008908F2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7C0DBC" w:rsidRPr="008908F2">
        <w:rPr>
          <w:rFonts w:ascii="TH SarabunPSK" w:hAnsi="TH SarabunPSK" w:cs="TH SarabunPSK"/>
          <w:sz w:val="32"/>
          <w:szCs w:val="32"/>
          <w:cs/>
        </w:rPr>
        <w:t>จัดกิจกรรมกลุ่มในการวิเคราะห์กรณีศึกษา</w:t>
      </w:r>
    </w:p>
    <w:p w14:paraId="1A5E4E7E" w14:textId="77777777" w:rsidR="00A70B91" w:rsidRPr="008908F2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8908F2">
        <w:rPr>
          <w:rFonts w:ascii="TH SarabunPSK" w:eastAsia="BrowalliaNew" w:hAnsi="TH SarabunPSK" w:cs="TH SarabunPSK"/>
          <w:sz w:val="32"/>
          <w:szCs w:val="32"/>
          <w:cs/>
        </w:rPr>
        <w:t xml:space="preserve">(๒)  </w:t>
      </w:r>
      <w:r w:rsidR="007C0DBC" w:rsidRPr="008908F2">
        <w:rPr>
          <w:rFonts w:ascii="TH SarabunPSK" w:hAnsi="TH SarabunPSK" w:cs="TH SarabunPSK"/>
          <w:sz w:val="32"/>
          <w:szCs w:val="32"/>
          <w:cs/>
        </w:rPr>
        <w:t>มอบหมายงานทั้งรายบุคคลและรายกลุ่ม</w:t>
      </w:r>
    </w:p>
    <w:p w14:paraId="2EF5E6C1" w14:textId="77777777" w:rsidR="007C0DBC" w:rsidRPr="008908F2" w:rsidRDefault="007C0DBC" w:rsidP="007C0DB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  <w:cs/>
        </w:rPr>
      </w:pPr>
      <w:r w:rsidRPr="008908F2">
        <w:rPr>
          <w:rFonts w:ascii="TH SarabunPSK" w:eastAsia="BrowalliaNew" w:hAnsi="TH SarabunPSK" w:cs="TH SarabunPSK"/>
          <w:sz w:val="32"/>
          <w:szCs w:val="32"/>
          <w:cs/>
        </w:rPr>
        <w:t>(๓)</w:t>
      </w:r>
      <w:r w:rsidR="009059FE" w:rsidRPr="008908F2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8908F2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8908F2">
        <w:rPr>
          <w:rFonts w:ascii="TH SarabunPSK" w:hAnsi="TH SarabunPSK" w:cs="TH SarabunPSK"/>
          <w:sz w:val="32"/>
          <w:szCs w:val="32"/>
          <w:cs/>
        </w:rPr>
        <w:t>การนำเสนอผลงาน</w:t>
      </w:r>
    </w:p>
    <w:p w14:paraId="2AA24FAF" w14:textId="77777777" w:rsidR="00C56BB2" w:rsidRPr="008908F2" w:rsidRDefault="00C56BB2" w:rsidP="000C6927">
      <w:pPr>
        <w:autoSpaceDE w:val="0"/>
        <w:autoSpaceDN w:val="0"/>
        <w:adjustRightInd w:val="0"/>
        <w:spacing w:line="340" w:lineRule="exact"/>
        <w:rPr>
          <w:rFonts w:ascii="TH SarabunPSK" w:eastAsia="BrowalliaNew" w:hAnsi="TH SarabunPSK" w:cs="TH SarabunPSK"/>
          <w:sz w:val="32"/>
          <w:szCs w:val="32"/>
        </w:rPr>
      </w:pPr>
    </w:p>
    <w:p w14:paraId="2FD7B0AF" w14:textId="3ADC7728" w:rsidR="00A70B91" w:rsidRPr="008908F2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908F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๔.๓   วิธีการประเมินผล</w:t>
      </w:r>
    </w:p>
    <w:p w14:paraId="00A207B0" w14:textId="77777777" w:rsidR="00A70B91" w:rsidRPr="008908F2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908F2">
        <w:rPr>
          <w:rFonts w:ascii="TH SarabunPSK" w:eastAsia="BrowalliaNew" w:hAnsi="TH SarabunPSK" w:cs="TH SarabunPSK"/>
          <w:sz w:val="32"/>
          <w:szCs w:val="32"/>
          <w:cs/>
        </w:rPr>
        <w:t xml:space="preserve">(๑) </w:t>
      </w:r>
      <w:r w:rsidR="000C6927" w:rsidRPr="008908F2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0C6927" w:rsidRPr="008908F2">
        <w:rPr>
          <w:rFonts w:ascii="TH SarabunPSK" w:hAnsi="TH SarabunPSK" w:cs="TH SarabunPSK"/>
          <w:color w:val="000000"/>
          <w:sz w:val="32"/>
          <w:szCs w:val="32"/>
          <w:cs/>
        </w:rPr>
        <w:t>สังเกตการแสดงออกด้านพฤติกรรมและการร่วมกิจกรรมกลุ่ม</w:t>
      </w:r>
    </w:p>
    <w:p w14:paraId="630DA3CE" w14:textId="77777777" w:rsidR="00A70B91" w:rsidRPr="008908F2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908F2">
        <w:rPr>
          <w:rFonts w:ascii="TH SarabunPSK" w:eastAsia="BrowalliaNew" w:hAnsi="TH SarabunPSK" w:cs="TH SarabunPSK"/>
          <w:sz w:val="32"/>
          <w:szCs w:val="32"/>
          <w:cs/>
        </w:rPr>
        <w:t xml:space="preserve">(๒)  </w:t>
      </w:r>
      <w:r w:rsidR="000C6927" w:rsidRPr="008908F2">
        <w:rPr>
          <w:rFonts w:ascii="TH SarabunPSK" w:hAnsi="TH SarabunPSK" w:cs="TH SarabunPSK"/>
          <w:color w:val="000000"/>
          <w:sz w:val="32"/>
          <w:szCs w:val="32"/>
          <w:cs/>
        </w:rPr>
        <w:t>สังเกตการแสดงออกในฐานะผู้นาและผู้ตาม</w:t>
      </w:r>
    </w:p>
    <w:p w14:paraId="1D5210DF" w14:textId="77777777" w:rsidR="000C6927" w:rsidRPr="008908F2" w:rsidRDefault="00A70B91" w:rsidP="000C6927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908F2">
        <w:rPr>
          <w:rFonts w:ascii="TH SarabunPSK" w:eastAsia="BrowalliaNew" w:hAnsi="TH SarabunPSK" w:cs="TH SarabunPSK"/>
          <w:sz w:val="32"/>
          <w:szCs w:val="32"/>
          <w:cs/>
        </w:rPr>
        <w:t xml:space="preserve">(๓)  </w:t>
      </w:r>
      <w:r w:rsidR="000C6927" w:rsidRPr="008908F2">
        <w:rPr>
          <w:rFonts w:ascii="TH SarabunPSK" w:hAnsi="TH SarabunPSK" w:cs="TH SarabunPSK"/>
          <w:color w:val="000000"/>
          <w:sz w:val="32"/>
          <w:szCs w:val="32"/>
          <w:cs/>
        </w:rPr>
        <w:t>สังเกตพฤติกรรมด้านการมีมนุษย์สัมพันธ์ที่ดี</w:t>
      </w:r>
      <w:r w:rsidR="000C6927" w:rsidRPr="008908F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705E03B1" w14:textId="77777777" w:rsidR="00C56BB2" w:rsidRPr="008908F2" w:rsidRDefault="00C56BB2" w:rsidP="00C56BB2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</w:p>
    <w:p w14:paraId="61C07E7B" w14:textId="77777777" w:rsidR="001B5B0D" w:rsidRPr="008908F2" w:rsidRDefault="001B5B0D" w:rsidP="001B5B0D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908F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14:paraId="30C12527" w14:textId="77777777" w:rsidR="001B5B0D" w:rsidRPr="008908F2" w:rsidRDefault="001B5B0D" w:rsidP="001B5B0D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908F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๕.๑   ทักษะการวิเคราะห์เชิงตัวเลข การสื่อสาร และการใช้เทคโนโลยีสารสนเทศที่ต้องพัฒนา</w:t>
      </w:r>
    </w:p>
    <w:p w14:paraId="7CBB154B" w14:textId="77777777" w:rsidR="00E460C9" w:rsidRPr="008908F2" w:rsidRDefault="001B5B0D" w:rsidP="00E460C9">
      <w:pPr>
        <w:ind w:firstLine="720"/>
        <w:rPr>
          <w:rFonts w:ascii="TH SarabunPSK" w:hAnsi="TH SarabunPSK" w:cs="TH SarabunPSK"/>
          <w:sz w:val="32"/>
          <w:szCs w:val="32"/>
        </w:rPr>
      </w:pPr>
      <w:r w:rsidRPr="008908F2">
        <w:rPr>
          <w:rFonts w:ascii="TH SarabunPSK" w:hAnsi="TH SarabunPSK" w:cs="TH SarabunPSK"/>
          <w:sz w:val="32"/>
          <w:szCs w:val="32"/>
        </w:rPr>
        <w:sym w:font="Wingdings 2" w:char="F098"/>
      </w:r>
      <w:r w:rsidRPr="008908F2">
        <w:rPr>
          <w:rFonts w:ascii="TH SarabunPSK" w:eastAsia="BrowalliaNew" w:hAnsi="TH SarabunPSK" w:cs="TH SarabunPSK"/>
          <w:sz w:val="32"/>
          <w:szCs w:val="32"/>
          <w:cs/>
        </w:rPr>
        <w:tab/>
        <w:t xml:space="preserve">(๑)  </w:t>
      </w:r>
      <w:r w:rsidR="00E460C9" w:rsidRPr="008908F2">
        <w:rPr>
          <w:rFonts w:ascii="TH SarabunPSK" w:hAnsi="TH SarabunPSK" w:cs="TH SarabunPSK"/>
          <w:sz w:val="32"/>
          <w:szCs w:val="32"/>
          <w:cs/>
        </w:rPr>
        <w:t>มีทักษะการใช้ภาษาไทยได้อย่างมีประสิทธิภาพ</w:t>
      </w:r>
    </w:p>
    <w:p w14:paraId="302CCD11" w14:textId="77777777" w:rsidR="000C6927" w:rsidRPr="008908F2" w:rsidRDefault="0069712A" w:rsidP="00E460C9">
      <w:pPr>
        <w:pStyle w:val="Heading7"/>
        <w:spacing w:before="0" w:after="0"/>
        <w:ind w:firstLine="720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8908F2">
        <w:rPr>
          <w:rFonts w:ascii="TH SarabunPSK" w:hAnsi="TH SarabunPSK" w:cs="TH SarabunPSK"/>
          <w:sz w:val="32"/>
          <w:szCs w:val="32"/>
        </w:rPr>
        <w:sym w:font="Wingdings 2" w:char="F098"/>
      </w:r>
      <w:r w:rsidRPr="008908F2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1B5B0D" w:rsidRPr="008908F2">
        <w:rPr>
          <w:rFonts w:ascii="TH SarabunPSK" w:eastAsia="BrowalliaNew" w:hAnsi="TH SarabunPSK" w:cs="TH SarabunPSK"/>
          <w:sz w:val="32"/>
          <w:szCs w:val="32"/>
          <w:cs/>
        </w:rPr>
        <w:t xml:space="preserve">(๒)  </w:t>
      </w:r>
      <w:r w:rsidR="00E460C9" w:rsidRPr="008908F2">
        <w:rPr>
          <w:rFonts w:ascii="TH SarabunPSK" w:hAnsi="TH SarabunPSK" w:cs="TH SarabunPSK"/>
          <w:sz w:val="32"/>
          <w:szCs w:val="32"/>
          <w:cs/>
        </w:rPr>
        <w:t>สามารถใช้เทคโนโลยีสารสนเทศในการเก็บรวบรวมข้อมูลและการนำเสนอ</w:t>
      </w:r>
      <w:r w:rsidR="000C6927" w:rsidRPr="008908F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41C3D187" w14:textId="77777777" w:rsidR="00E460C9" w:rsidRPr="008908F2" w:rsidRDefault="0069712A" w:rsidP="00E460C9">
      <w:pPr>
        <w:autoSpaceDE w:val="0"/>
        <w:autoSpaceDN w:val="0"/>
        <w:adjustRightInd w:val="0"/>
        <w:spacing w:line="360" w:lineRule="exact"/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908F2">
        <w:rPr>
          <w:rFonts w:ascii="TH SarabunPSK" w:hAnsi="TH SarabunPSK" w:cs="TH SarabunPSK"/>
          <w:sz w:val="32"/>
          <w:szCs w:val="32"/>
        </w:rPr>
        <w:sym w:font="Wingdings 2" w:char="F098"/>
      </w:r>
      <w:r w:rsidR="001B5B0D" w:rsidRPr="008908F2">
        <w:rPr>
          <w:rFonts w:ascii="TH SarabunPSK" w:eastAsia="BrowalliaNew" w:hAnsi="TH SarabunPSK" w:cs="TH SarabunPSK"/>
          <w:sz w:val="32"/>
          <w:szCs w:val="32"/>
          <w:cs/>
        </w:rPr>
        <w:tab/>
        <w:t xml:space="preserve">(๓)  </w:t>
      </w:r>
      <w:r w:rsidR="00E460C9" w:rsidRPr="008908F2">
        <w:rPr>
          <w:rFonts w:ascii="TH SarabunPSK" w:hAnsi="TH SarabunPSK" w:cs="TH SarabunPSK"/>
          <w:sz w:val="32"/>
          <w:szCs w:val="32"/>
          <w:cs/>
        </w:rPr>
        <w:t>มีทักษะในการวิเคราะห์ทางตัวเลขในการคำนวณต้นทุนขนส่ง</w:t>
      </w:r>
      <w:r w:rsidR="00726067" w:rsidRPr="008908F2">
        <w:rPr>
          <w:rFonts w:ascii="TH SarabunPSK" w:hAnsi="TH SarabunPSK" w:cs="TH SarabunPSK"/>
          <w:sz w:val="32"/>
          <w:szCs w:val="32"/>
          <w:cs/>
        </w:rPr>
        <w:t xml:space="preserve"> การจัดจ้างภายนอก</w:t>
      </w:r>
      <w:r w:rsidR="00C57D3C" w:rsidRPr="008908F2">
        <w:rPr>
          <w:rFonts w:ascii="TH SarabunPSK" w:hAnsi="TH SarabunPSK" w:cs="TH SarabunPSK"/>
          <w:color w:val="000000"/>
          <w:sz w:val="32"/>
          <w:szCs w:val="32"/>
          <w:cs/>
        </w:rPr>
        <w:t>และวางแผน</w:t>
      </w:r>
    </w:p>
    <w:p w14:paraId="104A0568" w14:textId="77777777" w:rsidR="00E460C9" w:rsidRPr="008908F2" w:rsidRDefault="00E460C9" w:rsidP="00E460C9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</w:p>
    <w:p w14:paraId="02BE26B3" w14:textId="77777777" w:rsidR="001B5B0D" w:rsidRPr="008908F2" w:rsidRDefault="00C742F1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8908F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๕</w:t>
      </w:r>
      <w:r w:rsidR="001B5B0D" w:rsidRPr="008908F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.๒   วิธีการสอน</w:t>
      </w:r>
    </w:p>
    <w:p w14:paraId="53DF522E" w14:textId="77777777" w:rsidR="001B5B0D" w:rsidRPr="008908F2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8908F2">
        <w:rPr>
          <w:rFonts w:ascii="TH SarabunPSK" w:eastAsia="BrowalliaNew" w:hAnsi="TH SarabunPSK" w:cs="TH SarabunPSK"/>
          <w:sz w:val="32"/>
          <w:szCs w:val="32"/>
          <w:cs/>
        </w:rPr>
        <w:t xml:space="preserve">(๑) </w:t>
      </w:r>
      <w:r w:rsidR="000C6927" w:rsidRPr="008908F2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="000C6927" w:rsidRPr="008908F2">
        <w:rPr>
          <w:rFonts w:ascii="TH SarabunPSK" w:hAnsi="TH SarabunPSK" w:cs="TH SarabunPSK"/>
          <w:color w:val="000000"/>
          <w:sz w:val="32"/>
          <w:szCs w:val="32"/>
          <w:cs/>
        </w:rPr>
        <w:t>การฟังบรรยาย</w:t>
      </w:r>
    </w:p>
    <w:p w14:paraId="39608E8C" w14:textId="77777777" w:rsidR="001B5B0D" w:rsidRPr="008908F2" w:rsidRDefault="001B5B0D" w:rsidP="000C6927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908F2">
        <w:rPr>
          <w:rFonts w:ascii="TH SarabunPSK" w:eastAsia="BrowalliaNew" w:hAnsi="TH SarabunPSK" w:cs="TH SarabunPSK"/>
          <w:sz w:val="32"/>
          <w:szCs w:val="32"/>
          <w:cs/>
        </w:rPr>
        <w:t xml:space="preserve">(๒)  </w:t>
      </w:r>
      <w:r w:rsidR="000C6927" w:rsidRPr="008908F2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การศึกษาจาก </w:t>
      </w:r>
      <w:r w:rsidR="000C6927" w:rsidRPr="008908F2">
        <w:rPr>
          <w:rFonts w:ascii="TH SarabunPSK" w:hAnsi="TH SarabunPSK" w:cs="TH SarabunPSK"/>
          <w:color w:val="000000"/>
          <w:sz w:val="32"/>
          <w:szCs w:val="32"/>
        </w:rPr>
        <w:t>website</w:t>
      </w:r>
      <w:r w:rsidR="000C6927" w:rsidRPr="008908F2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สื่อการสอน </w:t>
      </w:r>
      <w:r w:rsidR="000C6927" w:rsidRPr="008908F2">
        <w:rPr>
          <w:rFonts w:ascii="TH SarabunPSK" w:hAnsi="TH SarabunPSK" w:cs="TH SarabunPSK"/>
          <w:color w:val="000000"/>
          <w:sz w:val="32"/>
          <w:szCs w:val="32"/>
        </w:rPr>
        <w:t xml:space="preserve">e-learning </w:t>
      </w:r>
    </w:p>
    <w:p w14:paraId="4849678D" w14:textId="77777777" w:rsidR="001B5B0D" w:rsidRPr="008908F2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8908F2">
        <w:rPr>
          <w:rFonts w:ascii="TH SarabunPSK" w:eastAsia="BrowalliaNew" w:hAnsi="TH SarabunPSK" w:cs="TH SarabunPSK"/>
          <w:sz w:val="32"/>
          <w:szCs w:val="32"/>
          <w:cs/>
        </w:rPr>
        <w:t xml:space="preserve">(๓) </w:t>
      </w:r>
      <w:r w:rsidR="000C6927" w:rsidRPr="008908F2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="000C6927" w:rsidRPr="008908F2">
        <w:rPr>
          <w:rFonts w:ascii="TH SarabunPSK" w:hAnsi="TH SarabunPSK" w:cs="TH SarabunPSK"/>
          <w:color w:val="000000"/>
          <w:sz w:val="32"/>
          <w:szCs w:val="32"/>
          <w:cs/>
        </w:rPr>
        <w:t>การทำแบบทดสอบ</w:t>
      </w:r>
    </w:p>
    <w:p w14:paraId="43166C22" w14:textId="77777777" w:rsidR="000C6927" w:rsidRPr="008908F2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908F2">
        <w:rPr>
          <w:rFonts w:ascii="TH SarabunPSK" w:eastAsia="BrowalliaNew" w:hAnsi="TH SarabunPSK" w:cs="TH SarabunPSK"/>
          <w:sz w:val="32"/>
          <w:szCs w:val="32"/>
          <w:cs/>
        </w:rPr>
        <w:t xml:space="preserve">(๔)  </w:t>
      </w:r>
      <w:r w:rsidR="000C6927" w:rsidRPr="008908F2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การศึกษาค้นคว้าด้วยตนเองเพื่อนำเสนอรายงาน </w:t>
      </w:r>
    </w:p>
    <w:p w14:paraId="4E3F1B02" w14:textId="77777777" w:rsidR="00C56BB2" w:rsidRPr="008908F2" w:rsidRDefault="00C56BB2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</w:p>
    <w:p w14:paraId="65FC0094" w14:textId="77777777" w:rsidR="001B5B0D" w:rsidRPr="008908F2" w:rsidRDefault="00C742F1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908F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๕</w:t>
      </w:r>
      <w:r w:rsidR="001B5B0D" w:rsidRPr="008908F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.๓    วิธีการประเมินผล</w:t>
      </w:r>
    </w:p>
    <w:p w14:paraId="0FAF1A57" w14:textId="6B818873" w:rsidR="001B5B0D" w:rsidRPr="008908F2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908F2">
        <w:rPr>
          <w:rFonts w:ascii="TH SarabunPSK" w:eastAsia="BrowalliaNew" w:hAnsi="TH SarabunPSK" w:cs="TH SarabunPSK"/>
          <w:sz w:val="32"/>
          <w:szCs w:val="32"/>
          <w:cs/>
        </w:rPr>
        <w:t xml:space="preserve">(๑) </w:t>
      </w:r>
      <w:r w:rsidR="000C6927" w:rsidRPr="008908F2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="000C6927" w:rsidRPr="008908F2">
        <w:rPr>
          <w:rFonts w:ascii="TH SarabunPSK" w:hAnsi="TH SarabunPSK" w:cs="TH SarabunPSK"/>
          <w:color w:val="000000"/>
          <w:sz w:val="32"/>
          <w:szCs w:val="32"/>
          <w:cs/>
        </w:rPr>
        <w:t>ตรวจแบบทดสอบท้ายบทเรียน</w:t>
      </w:r>
    </w:p>
    <w:p w14:paraId="4B9236A6" w14:textId="77777777" w:rsidR="001B5B0D" w:rsidRPr="008908F2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  <w:r w:rsidRPr="008908F2">
        <w:rPr>
          <w:rFonts w:ascii="TH SarabunPSK" w:eastAsia="BrowalliaNew" w:hAnsi="TH SarabunPSK" w:cs="TH SarabunPSK"/>
          <w:sz w:val="32"/>
          <w:szCs w:val="32"/>
          <w:cs/>
        </w:rPr>
        <w:t xml:space="preserve">(๒)  </w:t>
      </w:r>
      <w:r w:rsidR="000C6927" w:rsidRPr="008908F2">
        <w:rPr>
          <w:rFonts w:ascii="TH SarabunPSK" w:hAnsi="TH SarabunPSK" w:cs="TH SarabunPSK"/>
          <w:color w:val="000000"/>
          <w:sz w:val="32"/>
          <w:szCs w:val="32"/>
          <w:cs/>
        </w:rPr>
        <w:t>ประเมินผลจากรายงานโครงงาน และการอ้างอิงเอกสารที่จัดทำ</w:t>
      </w:r>
      <w:r w:rsidR="000C6927" w:rsidRPr="008908F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โ</w:t>
      </w:r>
      <w:r w:rsidR="000C6927" w:rsidRPr="008908F2">
        <w:rPr>
          <w:rFonts w:ascii="TH SarabunPSK" w:eastAsia="BrowalliaNew" w:hAnsi="TH SarabunPSK" w:cs="TH SarabunPSK"/>
          <w:sz w:val="32"/>
          <w:szCs w:val="32"/>
          <w:cs/>
        </w:rPr>
        <w:t>ดยการใช้สื่อเทคโนโลยี</w:t>
      </w:r>
    </w:p>
    <w:p w14:paraId="43475D3D" w14:textId="689FB57A" w:rsidR="001B5B0D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908F2">
        <w:rPr>
          <w:rFonts w:ascii="TH SarabunPSK" w:eastAsia="BrowalliaNew" w:hAnsi="TH SarabunPSK" w:cs="TH SarabunPSK"/>
          <w:sz w:val="32"/>
          <w:szCs w:val="32"/>
          <w:cs/>
        </w:rPr>
        <w:t xml:space="preserve">(๓)  </w:t>
      </w:r>
      <w:r w:rsidR="000C6927" w:rsidRPr="008908F2">
        <w:rPr>
          <w:rFonts w:ascii="TH SarabunPSK" w:hAnsi="TH SarabunPSK" w:cs="TH SarabunPSK"/>
          <w:color w:val="000000"/>
          <w:sz w:val="32"/>
          <w:szCs w:val="32"/>
          <w:cs/>
        </w:rPr>
        <w:t>ประเมินทดสอบปลายภาค</w:t>
      </w:r>
    </w:p>
    <w:p w14:paraId="5201F55E" w14:textId="1372B080" w:rsidR="00A61B8F" w:rsidRDefault="00A61B8F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>
        <w:rPr>
          <w:rFonts w:ascii="TH SarabunPSK" w:eastAsia="BrowalliaNew" w:hAnsi="TH SarabunPSK" w:cs="TH SarabunPSK"/>
          <w:b/>
          <w:bCs/>
          <w:sz w:val="32"/>
          <w:szCs w:val="32"/>
        </w:rPr>
        <w:br w:type="page"/>
      </w:r>
    </w:p>
    <w:p w14:paraId="429EB445" w14:textId="42163297" w:rsidR="00A61B8F" w:rsidRPr="00A61B8F" w:rsidRDefault="00A61B8F" w:rsidP="00A61B8F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color w:val="0D0D0D"/>
          <w:sz w:val="32"/>
          <w:szCs w:val="32"/>
        </w:rPr>
      </w:pPr>
      <w:r w:rsidRPr="00A61B8F">
        <w:rPr>
          <w:rFonts w:ascii="TH SarabunPSK" w:eastAsia="BrowalliaNew" w:hAnsi="TH SarabunPSK" w:cs="TH SarabunPSK"/>
          <w:b/>
          <w:bCs/>
          <w:color w:val="0D0D0D"/>
          <w:sz w:val="32"/>
          <w:szCs w:val="32"/>
          <w:cs/>
        </w:rPr>
        <w:lastRenderedPageBreak/>
        <w:t>๖. ด้านอื่น ๆ</w:t>
      </w:r>
    </w:p>
    <w:p w14:paraId="5D7696B4" w14:textId="77777777" w:rsidR="00A61B8F" w:rsidRPr="00A61B8F" w:rsidRDefault="00A61B8F" w:rsidP="00A61B8F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color w:val="0D0D0D"/>
          <w:sz w:val="32"/>
          <w:szCs w:val="32"/>
        </w:rPr>
      </w:pPr>
      <w:r w:rsidRPr="00A61B8F">
        <w:rPr>
          <w:rFonts w:ascii="TH SarabunPSK" w:eastAsia="BrowalliaNew" w:hAnsi="TH SarabunPSK" w:cs="TH SarabunPSK"/>
          <w:color w:val="0D0D0D"/>
          <w:sz w:val="32"/>
          <w:szCs w:val="32"/>
          <w:cs/>
        </w:rPr>
        <w:t xml:space="preserve">(๑) </w:t>
      </w:r>
      <w:r w:rsidRPr="00A61B8F">
        <w:rPr>
          <w:rFonts w:ascii="TH SarabunPSK" w:eastAsia="BrowalliaNew" w:hAnsi="TH SarabunPSK" w:cs="TH SarabunPSK"/>
          <w:color w:val="0D0D0D"/>
          <w:sz w:val="32"/>
          <w:szCs w:val="32"/>
        </w:rPr>
        <w:t xml:space="preserve"> ……………………………………………………………………..…………………………………</w:t>
      </w:r>
    </w:p>
    <w:p w14:paraId="298056DA" w14:textId="77777777" w:rsidR="00A61B8F" w:rsidRPr="00A61B8F" w:rsidRDefault="00A61B8F" w:rsidP="00A61B8F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color w:val="0D0D0D"/>
          <w:sz w:val="32"/>
          <w:szCs w:val="32"/>
        </w:rPr>
      </w:pPr>
      <w:r w:rsidRPr="00A61B8F">
        <w:rPr>
          <w:rFonts w:ascii="TH SarabunPSK" w:eastAsia="BrowalliaNew" w:hAnsi="TH SarabunPSK" w:cs="TH SarabunPSK"/>
          <w:color w:val="0D0D0D"/>
          <w:sz w:val="32"/>
          <w:szCs w:val="32"/>
          <w:cs/>
        </w:rPr>
        <w:t xml:space="preserve">(๒)  </w:t>
      </w:r>
      <w:r w:rsidRPr="00A61B8F">
        <w:rPr>
          <w:rFonts w:ascii="TH SarabunPSK" w:eastAsia="BrowalliaNew" w:hAnsi="TH SarabunPSK" w:cs="TH SarabunPSK"/>
          <w:color w:val="0D0D0D"/>
          <w:sz w:val="32"/>
          <w:szCs w:val="32"/>
        </w:rPr>
        <w:t>……………………………………………………………………..…………………………………</w:t>
      </w:r>
    </w:p>
    <w:p w14:paraId="3B90AC68" w14:textId="77777777" w:rsidR="00A61B8F" w:rsidRPr="00A61B8F" w:rsidRDefault="00A61B8F" w:rsidP="00A61B8F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color w:val="0D0D0D"/>
          <w:sz w:val="32"/>
          <w:szCs w:val="32"/>
        </w:rPr>
      </w:pPr>
      <w:r w:rsidRPr="00A61B8F">
        <w:rPr>
          <w:rFonts w:ascii="TH SarabunPSK" w:eastAsia="BrowalliaNew" w:hAnsi="TH SarabunPSK" w:cs="TH SarabunPSK"/>
          <w:color w:val="0D0D0D"/>
          <w:sz w:val="32"/>
          <w:szCs w:val="32"/>
          <w:cs/>
        </w:rPr>
        <w:t xml:space="preserve">(๓)  </w:t>
      </w:r>
      <w:r w:rsidRPr="00A61B8F">
        <w:rPr>
          <w:rFonts w:ascii="TH SarabunPSK" w:eastAsia="BrowalliaNew" w:hAnsi="TH SarabunPSK" w:cs="TH SarabunPSK"/>
          <w:color w:val="0D0D0D"/>
          <w:sz w:val="32"/>
          <w:szCs w:val="32"/>
        </w:rPr>
        <w:t>……………………………………………………………………..…………………………………</w:t>
      </w:r>
    </w:p>
    <w:p w14:paraId="319F2D6E" w14:textId="77777777" w:rsidR="00A61B8F" w:rsidRPr="00A61B8F" w:rsidRDefault="00A61B8F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1C3B337E" w14:textId="77777777" w:rsidR="00A70B91" w:rsidRPr="008908F2" w:rsidRDefault="00C742F1" w:rsidP="00254A85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  <w:u w:val="single"/>
        </w:rPr>
      </w:pPr>
      <w:r w:rsidRPr="008908F2">
        <w:rPr>
          <w:rFonts w:ascii="TH SarabunPSK" w:eastAsia="BrowalliaNew" w:hAnsi="TH SarabunPSK" w:cs="TH SarabunPSK"/>
          <w:b/>
          <w:bCs/>
          <w:sz w:val="32"/>
          <w:szCs w:val="32"/>
          <w:u w:val="single"/>
          <w:cs/>
        </w:rPr>
        <w:t>หมายเหตุ</w:t>
      </w:r>
    </w:p>
    <w:p w14:paraId="26332A1D" w14:textId="654EA523" w:rsidR="00C742F1" w:rsidRPr="008908F2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sz w:val="32"/>
          <w:szCs w:val="32"/>
        </w:rPr>
      </w:pPr>
      <w:r w:rsidRPr="008908F2">
        <w:rPr>
          <w:rFonts w:ascii="TH SarabunPSK" w:hAnsi="TH SarabunPSK" w:cs="TH SarabunPSK"/>
          <w:sz w:val="32"/>
          <w:szCs w:val="32"/>
          <w:cs/>
        </w:rPr>
        <w:t>สัญลักษณ์</w:t>
      </w:r>
      <w:r w:rsidR="007C3590">
        <w:rPr>
          <w:rFonts w:ascii="TH SarabunPSK" w:hAnsi="TH SarabunPSK" w:cs="TH SarabunPSK"/>
          <w:sz w:val="32"/>
          <w:szCs w:val="32"/>
        </w:rPr>
        <w:t xml:space="preserve"> </w:t>
      </w:r>
      <w:r w:rsidRPr="008908F2">
        <w:rPr>
          <w:rFonts w:ascii="TH SarabunPSK" w:hAnsi="TH SarabunPSK" w:cs="TH SarabunPSK"/>
          <w:sz w:val="32"/>
          <w:szCs w:val="32"/>
        </w:rPr>
        <w:sym w:font="Wingdings 2" w:char="F098"/>
      </w:r>
      <w:r w:rsidRPr="008908F2">
        <w:rPr>
          <w:rFonts w:ascii="TH SarabunPSK" w:hAnsi="TH SarabunPSK" w:cs="TH SarabunPSK"/>
          <w:sz w:val="32"/>
          <w:szCs w:val="32"/>
        </w:rPr>
        <w:tab/>
      </w:r>
      <w:r w:rsidRPr="008908F2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8908F2">
        <w:rPr>
          <w:rFonts w:ascii="TH SarabunPSK" w:hAnsi="TH SarabunPSK" w:cs="TH SarabunPSK"/>
          <w:sz w:val="32"/>
          <w:szCs w:val="32"/>
        </w:rPr>
        <w:tab/>
      </w:r>
      <w:r w:rsidRPr="008908F2">
        <w:rPr>
          <w:rFonts w:ascii="TH SarabunPSK" w:hAnsi="TH SarabunPSK" w:cs="TH SarabunPSK"/>
          <w:sz w:val="32"/>
          <w:szCs w:val="32"/>
          <w:cs/>
        </w:rPr>
        <w:t xml:space="preserve">ความรับผิดชอบหลัก </w:t>
      </w:r>
    </w:p>
    <w:p w14:paraId="13E35D00" w14:textId="77777777" w:rsidR="00C742F1" w:rsidRPr="008908F2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sz w:val="32"/>
          <w:szCs w:val="32"/>
        </w:rPr>
      </w:pPr>
      <w:r w:rsidRPr="008908F2">
        <w:rPr>
          <w:rFonts w:ascii="TH SarabunPSK" w:hAnsi="TH SarabunPSK" w:cs="TH SarabunPSK"/>
          <w:sz w:val="32"/>
          <w:szCs w:val="32"/>
          <w:cs/>
        </w:rPr>
        <w:t xml:space="preserve">สัญลักษณ์ </w:t>
      </w:r>
      <w:r w:rsidRPr="008908F2">
        <w:rPr>
          <w:rFonts w:ascii="TH SarabunPSK" w:hAnsi="TH SarabunPSK" w:cs="TH SarabunPSK"/>
          <w:sz w:val="32"/>
          <w:szCs w:val="32"/>
        </w:rPr>
        <w:sym w:font="Wingdings 2" w:char="F09A"/>
      </w:r>
      <w:r w:rsidRPr="008908F2">
        <w:rPr>
          <w:rFonts w:ascii="TH SarabunPSK" w:hAnsi="TH SarabunPSK" w:cs="TH SarabunPSK"/>
          <w:sz w:val="32"/>
          <w:szCs w:val="32"/>
        </w:rPr>
        <w:tab/>
      </w:r>
      <w:r w:rsidRPr="008908F2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8908F2">
        <w:rPr>
          <w:rFonts w:ascii="TH SarabunPSK" w:hAnsi="TH SarabunPSK" w:cs="TH SarabunPSK"/>
          <w:sz w:val="32"/>
          <w:szCs w:val="32"/>
        </w:rPr>
        <w:tab/>
      </w:r>
      <w:r w:rsidRPr="008908F2">
        <w:rPr>
          <w:rFonts w:ascii="TH SarabunPSK" w:hAnsi="TH SarabunPSK" w:cs="TH SarabunPSK"/>
          <w:sz w:val="32"/>
          <w:szCs w:val="32"/>
          <w:cs/>
        </w:rPr>
        <w:t xml:space="preserve">ความรับผิดชอบรอง </w:t>
      </w:r>
    </w:p>
    <w:p w14:paraId="147380E6" w14:textId="77777777" w:rsidR="00C742F1" w:rsidRPr="008908F2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sz w:val="32"/>
          <w:szCs w:val="32"/>
        </w:rPr>
      </w:pPr>
      <w:r w:rsidRPr="008908F2">
        <w:rPr>
          <w:rFonts w:ascii="TH SarabunPSK" w:hAnsi="TH SarabunPSK" w:cs="TH SarabunPSK"/>
          <w:sz w:val="32"/>
          <w:szCs w:val="32"/>
          <w:cs/>
        </w:rPr>
        <w:t>เว้นว่าง</w:t>
      </w:r>
      <w:r w:rsidRPr="008908F2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8908F2">
        <w:rPr>
          <w:rFonts w:ascii="TH SarabunPSK" w:hAnsi="TH SarabunPSK" w:cs="TH SarabunPSK"/>
          <w:sz w:val="32"/>
          <w:szCs w:val="32"/>
          <w:cs/>
        </w:rPr>
        <w:tab/>
        <w:t>ไม่ได้รับผิดชอบ</w:t>
      </w:r>
    </w:p>
    <w:p w14:paraId="2E24BE5D" w14:textId="77777777" w:rsidR="00E460C9" w:rsidRPr="008908F2" w:rsidRDefault="00C742F1" w:rsidP="003C2BC8">
      <w:pPr>
        <w:tabs>
          <w:tab w:val="left" w:pos="5418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8908F2">
        <w:rPr>
          <w:rFonts w:ascii="TH SarabunPSK" w:hAnsi="TH SarabunPSK" w:cs="TH SarabunPSK"/>
          <w:sz w:val="32"/>
          <w:szCs w:val="32"/>
          <w:cs/>
        </w:rPr>
        <w:t>ซึ่งจะปรากฎอยู่ในแผนที่แสดงการกระจายความรับผิดชอบมาตรฐานผลการเรียนรู้จากหลักสูตรสู่รายวิชา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8908F2">
        <w:rPr>
          <w:rFonts w:ascii="TH SarabunPSK" w:hAnsi="TH SarabunPSK" w:cs="TH SarabunPSK"/>
          <w:sz w:val="32"/>
          <w:szCs w:val="32"/>
        </w:rPr>
        <w:t>Curriculum Mapping)</w:t>
      </w:r>
    </w:p>
    <w:p w14:paraId="52A7C236" w14:textId="77777777" w:rsidR="00576623" w:rsidRPr="008908F2" w:rsidRDefault="00576623" w:rsidP="003C2BC8">
      <w:pPr>
        <w:tabs>
          <w:tab w:val="left" w:pos="5418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08D275F3" w14:textId="77777777" w:rsidR="00576623" w:rsidRPr="008908F2" w:rsidRDefault="00576623" w:rsidP="003C2BC8">
      <w:pPr>
        <w:tabs>
          <w:tab w:val="left" w:pos="5418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0D03A713" w14:textId="77777777" w:rsidR="00553F9C" w:rsidRPr="00074F22" w:rsidRDefault="009059FE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908F2">
        <w:rPr>
          <w:rFonts w:ascii="TH SarabunPSK" w:hAnsi="TH SarabunPSK" w:cs="TH SarabunPSK"/>
          <w:sz w:val="32"/>
          <w:szCs w:val="32"/>
        </w:rPr>
        <w:br w:type="page"/>
      </w:r>
      <w:r w:rsidR="00553F9C" w:rsidRPr="00074F22">
        <w:rPr>
          <w:rFonts w:ascii="TH SarabunPSK" w:eastAsia="BrowalliaNew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074F2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="00553F9C" w:rsidRPr="00074F2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๕</w:t>
      </w:r>
      <w:r w:rsidR="00576623" w:rsidRPr="00074F2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 </w:t>
      </w:r>
      <w:r w:rsidR="00553F9C" w:rsidRPr="00074F2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แผนการสอนและการประเมินผล</w:t>
      </w:r>
    </w:p>
    <w:p w14:paraId="602D356E" w14:textId="77777777" w:rsidR="00515F42" w:rsidRPr="00074F22" w:rsidRDefault="00F1134B" w:rsidP="00FA32DD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74F2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แผนการสอน</w:t>
      </w:r>
    </w:p>
    <w:p w14:paraId="41679946" w14:textId="77777777" w:rsidR="009059FE" w:rsidRPr="00074F22" w:rsidRDefault="009059FE" w:rsidP="00FA32DD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3531"/>
        <w:gridCol w:w="992"/>
        <w:gridCol w:w="3118"/>
        <w:gridCol w:w="22"/>
        <w:gridCol w:w="1254"/>
      </w:tblGrid>
      <w:tr w:rsidR="00726067" w:rsidRPr="008908F2" w14:paraId="5BAC32AD" w14:textId="77777777" w:rsidTr="003B5E76">
        <w:trPr>
          <w:tblHeader/>
        </w:trPr>
        <w:tc>
          <w:tcPr>
            <w:tcW w:w="864" w:type="dxa"/>
            <w:shd w:val="clear" w:color="auto" w:fill="auto"/>
            <w:vAlign w:val="center"/>
          </w:tcPr>
          <w:p w14:paraId="3E6FE3E1" w14:textId="77777777" w:rsidR="00726067" w:rsidRPr="008908F2" w:rsidRDefault="00726067" w:rsidP="009059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  <w:p w14:paraId="6585F339" w14:textId="77777777" w:rsidR="00726067" w:rsidRPr="008908F2" w:rsidRDefault="00726067" w:rsidP="009059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31" w:type="dxa"/>
            <w:shd w:val="clear" w:color="auto" w:fill="auto"/>
            <w:vAlign w:val="center"/>
          </w:tcPr>
          <w:p w14:paraId="5ED0AC4B" w14:textId="77777777" w:rsidR="00726067" w:rsidRPr="008908F2" w:rsidRDefault="00726067" w:rsidP="009059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6EAA3E" w14:textId="77777777" w:rsidR="00726067" w:rsidRPr="008908F2" w:rsidRDefault="00726067" w:rsidP="009059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14:paraId="5E85BCB3" w14:textId="77777777" w:rsidR="00726067" w:rsidRPr="008908F2" w:rsidRDefault="00726067" w:rsidP="009059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E368328" w14:textId="77777777" w:rsidR="003B5E76" w:rsidRDefault="00726067" w:rsidP="009059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กิจกรรมการเรียนการสอน</w:t>
            </w:r>
          </w:p>
          <w:p w14:paraId="4BA5175D" w14:textId="4C5265DB" w:rsidR="00726067" w:rsidRPr="008908F2" w:rsidRDefault="00726067" w:rsidP="003B5E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และสื่อที่ใช้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77E19B0" w14:textId="77777777" w:rsidR="00726067" w:rsidRPr="008908F2" w:rsidRDefault="00726067" w:rsidP="009059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7C3590" w:rsidRPr="008908F2" w14:paraId="453CBBB7" w14:textId="77777777" w:rsidTr="003B5E76">
        <w:tc>
          <w:tcPr>
            <w:tcW w:w="864" w:type="dxa"/>
            <w:shd w:val="clear" w:color="auto" w:fill="auto"/>
          </w:tcPr>
          <w:p w14:paraId="78210A75" w14:textId="6B8D17AD" w:rsidR="007C3590" w:rsidRPr="008908F2" w:rsidRDefault="007C3590" w:rsidP="007C35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531" w:type="dxa"/>
            <w:shd w:val="clear" w:color="auto" w:fill="auto"/>
          </w:tcPr>
          <w:p w14:paraId="119AAC62" w14:textId="1885C023" w:rsidR="007C3590" w:rsidRDefault="007C3590" w:rsidP="007C3590">
            <w:pPr>
              <w:rPr>
                <w:rFonts w:ascii="Cordia New" w:hAnsi="Cordia New" w:cs="Cordia New"/>
                <w:b/>
                <w:bCs/>
                <w:color w:val="000000"/>
                <w:sz w:val="28"/>
              </w:rPr>
            </w:pPr>
            <w:r w:rsidRPr="00D03984">
              <w:rPr>
                <w:rFonts w:ascii="Cordia New" w:hAnsi="Cordia New" w:cs="Cordia New"/>
                <w:b/>
                <w:bCs/>
                <w:color w:val="000000"/>
                <w:sz w:val="28"/>
                <w:cs/>
                <w:lang w:val="th-TH"/>
              </w:rPr>
              <w:t>หัวข้อ</w:t>
            </w:r>
            <w:r w:rsidRPr="00D03984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 xml:space="preserve">ที่ </w:t>
            </w:r>
            <w:r w:rsidR="002037A1">
              <w:rPr>
                <w:rFonts w:ascii="Cordia New" w:hAnsi="Cordia New" w:cs="Cordia New" w:hint="cs"/>
                <w:b/>
                <w:bCs/>
                <w:color w:val="000000"/>
                <w:sz w:val="28"/>
                <w:cs/>
              </w:rPr>
              <w:t>๑</w:t>
            </w:r>
            <w:r w:rsidRPr="00D03984">
              <w:rPr>
                <w:rFonts w:ascii="Cordia New" w:hAnsi="Cordia New" w:cs="Cordia New"/>
                <w:b/>
                <w:bCs/>
                <w:color w:val="000000"/>
                <w:sz w:val="28"/>
              </w:rPr>
              <w:t xml:space="preserve">: </w:t>
            </w:r>
            <w:r w:rsidRPr="007C35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ปฐมนิเทศการเรียนการสอนของรายวิชา</w:t>
            </w:r>
            <w:r w:rsidR="004C54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เริ่มจาก </w:t>
            </w:r>
            <w:r w:rsidRPr="007C35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Logistics activities drive total logistics Concept </w:t>
            </w:r>
            <w:r w:rsidR="007040BF" w:rsidRPr="007040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อธิบายความหมาย </w:t>
            </w:r>
            <w:r>
              <w:rPr>
                <w:rFonts w:ascii="Cordia New" w:hAnsi="Cordia New" w:cs="Cordia New" w:hint="cs"/>
                <w:b/>
                <w:bCs/>
                <w:color w:val="000000"/>
                <w:sz w:val="28"/>
                <w:cs/>
              </w:rPr>
              <w:t xml:space="preserve">รายได้ </w:t>
            </w:r>
            <w:r w:rsidRPr="00D03984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ต้นทุน</w:t>
            </w:r>
            <w:r>
              <w:rPr>
                <w:rFonts w:ascii="Cordia New" w:hAnsi="Cordia New" w:cs="Cordia New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Cordia New" w:hAnsi="Cordia New" w:cs="Cordia New" w:hint="cs"/>
                <w:b/>
                <w:bCs/>
                <w:color w:val="000000"/>
                <w:sz w:val="28"/>
                <w:cs/>
              </w:rPr>
              <w:t xml:space="preserve">กำไร /ขาดทุน และงบดุล </w:t>
            </w:r>
            <w:r w:rsidRPr="00D03984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คืออะไร</w:t>
            </w:r>
          </w:p>
          <w:p w14:paraId="110D8CE0" w14:textId="77777777" w:rsidR="007C3590" w:rsidRPr="00D03984" w:rsidRDefault="007C3590" w:rsidP="007C3590">
            <w:pPr>
              <w:pStyle w:val="ListParagraph"/>
              <w:numPr>
                <w:ilvl w:val="0"/>
                <w:numId w:val="35"/>
              </w:numPr>
              <w:ind w:left="177" w:hanging="177"/>
              <w:contextualSpacing w:val="0"/>
              <w:rPr>
                <w:rFonts w:ascii="Cordia New" w:hAnsi="Cordia New" w:cs="Cordia New"/>
                <w:color w:val="000000"/>
                <w:sz w:val="28"/>
              </w:rPr>
            </w:pPr>
            <w:r w:rsidRPr="00D03984">
              <w:rPr>
                <w:rFonts w:ascii="Cordia New" w:hAnsi="Cordia New" w:cs="Cordia New"/>
                <w:color w:val="000000"/>
                <w:sz w:val="28"/>
                <w:cs/>
              </w:rPr>
              <w:t>ความหมาย</w:t>
            </w:r>
            <w:r>
              <w:rPr>
                <w:rFonts w:ascii="Cordia New" w:hAnsi="Cordia New" w:cs="Cordia New" w:hint="cs"/>
                <w:color w:val="000000"/>
                <w:sz w:val="28"/>
                <w:cs/>
              </w:rPr>
              <w:t>และความสำคัญ</w:t>
            </w:r>
            <w:r w:rsidRPr="00D03984">
              <w:rPr>
                <w:rFonts w:ascii="Cordia New" w:hAnsi="Cordia New" w:cs="Cordia New"/>
                <w:color w:val="000000"/>
                <w:sz w:val="28"/>
                <w:cs/>
              </w:rPr>
              <w:t>ของต้นทุน</w:t>
            </w:r>
            <w:r>
              <w:rPr>
                <w:rFonts w:ascii="Cordia New" w:hAnsi="Cordia New" w:cs="Cordia New" w:hint="cs"/>
                <w:color w:val="000000"/>
                <w:sz w:val="28"/>
                <w:cs/>
              </w:rPr>
              <w:t>ต่อรายได้และผลกำไร</w:t>
            </w:r>
          </w:p>
          <w:p w14:paraId="4FE22B1E" w14:textId="77777777" w:rsidR="007C3590" w:rsidRDefault="007C3590" w:rsidP="007C3590">
            <w:pPr>
              <w:pStyle w:val="ListParagraph"/>
              <w:numPr>
                <w:ilvl w:val="0"/>
                <w:numId w:val="35"/>
              </w:numPr>
              <w:ind w:left="177" w:hanging="177"/>
              <w:contextualSpacing w:val="0"/>
              <w:rPr>
                <w:rFonts w:ascii="Cordia New" w:hAnsi="Cordia New" w:cs="Cordia New"/>
                <w:color w:val="000000"/>
                <w:sz w:val="28"/>
              </w:rPr>
            </w:pPr>
            <w:r w:rsidRPr="00D03984">
              <w:rPr>
                <w:rFonts w:ascii="Cordia New" w:hAnsi="Cordia New" w:cs="Cordia New"/>
                <w:color w:val="000000"/>
                <w:sz w:val="28"/>
                <w:cs/>
              </w:rPr>
              <w:t>แนวคิด</w:t>
            </w:r>
            <w:r>
              <w:rPr>
                <w:rFonts w:ascii="Cordia New" w:hAnsi="Cordia New" w:cs="Cordia New" w:hint="cs"/>
                <w:color w:val="000000"/>
                <w:sz w:val="28"/>
                <w:cs/>
              </w:rPr>
              <w:t>และความสำคัญของการจัดการ</w:t>
            </w:r>
            <w:r>
              <w:rPr>
                <w:rFonts w:ascii="Cordia New" w:hAnsi="Cordia New" w:cs="Cordia New"/>
                <w:color w:val="000000"/>
                <w:sz w:val="28"/>
                <w:cs/>
              </w:rPr>
              <w:t>ต้นทุน</w:t>
            </w:r>
            <w:r w:rsidRPr="00D03984">
              <w:rPr>
                <w:rFonts w:ascii="Cordia New" w:hAnsi="Cordia New" w:cs="Cordia New"/>
                <w:color w:val="000000"/>
                <w:sz w:val="28"/>
                <w:cs/>
              </w:rPr>
              <w:t>โลจิสติกส์</w:t>
            </w:r>
          </w:p>
          <w:p w14:paraId="329CEB27" w14:textId="77777777" w:rsidR="007C3590" w:rsidRDefault="007C3590" w:rsidP="007C3590">
            <w:pPr>
              <w:pStyle w:val="ListParagraph"/>
              <w:numPr>
                <w:ilvl w:val="0"/>
                <w:numId w:val="35"/>
              </w:numPr>
              <w:ind w:left="177" w:hanging="177"/>
              <w:contextualSpacing w:val="0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 w:hint="cs"/>
                <w:color w:val="000000"/>
                <w:sz w:val="28"/>
                <w:cs/>
              </w:rPr>
              <w:t>แนวคิดกิจกรรมต่างๆที่ทำให้เกิดต้นทุนโลจิสติกส์</w:t>
            </w:r>
          </w:p>
          <w:p w14:paraId="48F5F50F" w14:textId="77777777" w:rsidR="007C3590" w:rsidRPr="00F443B6" w:rsidRDefault="007C3590" w:rsidP="007C3590">
            <w:pPr>
              <w:rPr>
                <w:rFonts w:ascii="Cordia New" w:hAnsi="Cordia New" w:cs="Cordia New"/>
                <w:b/>
                <w:bCs/>
                <w:i/>
                <w:iCs/>
                <w:color w:val="000000"/>
                <w:sz w:val="28"/>
              </w:rPr>
            </w:pPr>
            <w:r w:rsidRPr="00F443B6">
              <w:rPr>
                <w:rFonts w:ascii="Cordia New" w:hAnsi="Cordia New" w:cs="Cordia New" w:hint="cs"/>
                <w:b/>
                <w:bCs/>
                <w:i/>
                <w:iCs/>
                <w:color w:val="000000"/>
                <w:sz w:val="28"/>
                <w:cs/>
              </w:rPr>
              <w:t>หัวข้อบรรยาย</w:t>
            </w:r>
          </w:p>
          <w:p w14:paraId="1EC71BA4" w14:textId="77777777" w:rsidR="007C3590" w:rsidRDefault="007C3590" w:rsidP="007C3590">
            <w:pPr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 w:hint="cs"/>
                <w:color w:val="000000"/>
                <w:sz w:val="28"/>
                <w:cs/>
              </w:rPr>
              <w:t xml:space="preserve">-เป้าหมายธุรกิจ </w:t>
            </w:r>
          </w:p>
          <w:p w14:paraId="577C183A" w14:textId="77777777" w:rsidR="007C3590" w:rsidRDefault="007C3590" w:rsidP="007C3590">
            <w:pPr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 w:hint="cs"/>
                <w:color w:val="000000"/>
                <w:sz w:val="28"/>
                <w:cs/>
              </w:rPr>
              <w:t xml:space="preserve">-ความหมายรายรับ </w:t>
            </w:r>
            <w:r>
              <w:rPr>
                <w:rFonts w:ascii="Cordia New" w:hAnsi="Cordia New" w:cs="Cordia New"/>
                <w:color w:val="000000"/>
                <w:sz w:val="28"/>
              </w:rPr>
              <w:t>(Revenue)</w:t>
            </w:r>
          </w:p>
          <w:p w14:paraId="4EBA4502" w14:textId="77777777" w:rsidR="007C3590" w:rsidRDefault="007C3590" w:rsidP="007C3590">
            <w:pPr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 w:hint="cs"/>
                <w:color w:val="000000"/>
                <w:sz w:val="28"/>
                <w:cs/>
              </w:rPr>
              <w:t>-ความหมายต้นทุน</w:t>
            </w:r>
            <w:r>
              <w:rPr>
                <w:rFonts w:ascii="Cordia New" w:hAnsi="Cordia New" w:cs="Cordia New"/>
                <w:color w:val="000000"/>
                <w:sz w:val="28"/>
              </w:rPr>
              <w:t xml:space="preserve"> (Cost)</w:t>
            </w:r>
          </w:p>
          <w:p w14:paraId="5AF632B2" w14:textId="77777777" w:rsidR="007C3590" w:rsidRDefault="007C3590" w:rsidP="007C3590">
            <w:pPr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 w:hint="cs"/>
                <w:color w:val="000000"/>
                <w:sz w:val="28"/>
                <w:cs/>
              </w:rPr>
              <w:t>-ผลกำไร</w:t>
            </w:r>
            <w:r>
              <w:rPr>
                <w:rFonts w:ascii="Cordia New" w:hAnsi="Cordia New" w:cs="Cordia New"/>
                <w:color w:val="000000"/>
                <w:sz w:val="28"/>
              </w:rPr>
              <w:t xml:space="preserve"> (Profit)</w:t>
            </w:r>
          </w:p>
          <w:p w14:paraId="3203AFC1" w14:textId="77777777" w:rsidR="007C3590" w:rsidRDefault="007C3590" w:rsidP="007C3590">
            <w:pPr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 w:hint="cs"/>
                <w:color w:val="000000"/>
                <w:sz w:val="28"/>
                <w:cs/>
              </w:rPr>
              <w:t xml:space="preserve">-แนวคิดการบริหารต้นทุน </w:t>
            </w:r>
            <w:r>
              <w:rPr>
                <w:rFonts w:ascii="Cordia New" w:hAnsi="Cordia New" w:cs="Cordia New"/>
                <w:color w:val="000000"/>
                <w:sz w:val="28"/>
              </w:rPr>
              <w:t>(Cost Management)</w:t>
            </w:r>
          </w:p>
          <w:p w14:paraId="2B51C19A" w14:textId="136D1EEA" w:rsidR="007C3590" w:rsidRPr="008908F2" w:rsidRDefault="007C3590" w:rsidP="007C359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Cordia New" w:hAnsi="Cordia New" w:cs="Cordia New" w:hint="cs"/>
                <w:color w:val="000000"/>
                <w:sz w:val="28"/>
                <w:cs/>
              </w:rPr>
              <w:t>-วัตถุประสงค์ และเป้าหมายการบริหารต้นทุน</w:t>
            </w:r>
            <w:r>
              <w:rPr>
                <w:rFonts w:ascii="Cordia New" w:hAnsi="Cordia New" w:cs="Cordia New"/>
                <w:color w:val="000000"/>
                <w:sz w:val="28"/>
              </w:rPr>
              <w:t xml:space="preserve"> (Objective/Goal)</w:t>
            </w:r>
          </w:p>
        </w:tc>
        <w:tc>
          <w:tcPr>
            <w:tcW w:w="992" w:type="dxa"/>
            <w:shd w:val="clear" w:color="auto" w:fill="auto"/>
          </w:tcPr>
          <w:p w14:paraId="7A7CF487" w14:textId="41F64C0C" w:rsidR="007C3590" w:rsidRPr="008908F2" w:rsidRDefault="007C3590" w:rsidP="007C35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118" w:type="dxa"/>
            <w:shd w:val="clear" w:color="auto" w:fill="auto"/>
          </w:tcPr>
          <w:p w14:paraId="70F7E3D3" w14:textId="2050021C" w:rsidR="007C3590" w:rsidRDefault="007C4CE8" w:rsidP="007C3590">
            <w:pPr>
              <w:jc w:val="both"/>
              <w:rPr>
                <w:rFonts w:ascii="Cordia New" w:hAnsi="Cordia New" w:cs="Cordia New"/>
                <w:sz w:val="28"/>
                <w:cs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๑</w:t>
            </w:r>
            <w:r w:rsidR="007C3590">
              <w:rPr>
                <w:rFonts w:ascii="Cordia New" w:hAnsi="Cordia New" w:cs="Cordia New"/>
                <w:sz w:val="28"/>
              </w:rPr>
              <w:t>.</w:t>
            </w:r>
            <w:r w:rsidR="007C3590">
              <w:rPr>
                <w:rFonts w:ascii="Cordia New" w:hAnsi="Cordia New" w:cs="Cordia New" w:hint="cs"/>
                <w:sz w:val="28"/>
                <w:cs/>
              </w:rPr>
              <w:t>ร่วมกำหนดข้อตกลงของชั้นเรียน</w:t>
            </w:r>
          </w:p>
          <w:p w14:paraId="70EC02E5" w14:textId="63C88FFD" w:rsidR="007C3590" w:rsidRDefault="007C4CE8" w:rsidP="007C3590">
            <w:pPr>
              <w:jc w:val="both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๒</w:t>
            </w:r>
            <w:r w:rsidR="007C3590">
              <w:rPr>
                <w:rFonts w:ascii="Cordia New" w:hAnsi="Cordia New" w:cs="Cordia New"/>
                <w:sz w:val="28"/>
              </w:rPr>
              <w:t>.</w:t>
            </w:r>
            <w:r w:rsidR="007C3590" w:rsidRPr="00D03984">
              <w:rPr>
                <w:rFonts w:ascii="Cordia New" w:hAnsi="Cordia New" w:cs="Cordia New"/>
                <w:sz w:val="28"/>
                <w:cs/>
              </w:rPr>
              <w:t>ทบทวนเนื้อหาและเค้าโครงรายวิชา</w:t>
            </w:r>
            <w:r w:rsidR="007C3590">
              <w:rPr>
                <w:rFonts w:ascii="Cordia New" w:hAnsi="Cordia New" w:cs="Cordia New" w:hint="cs"/>
                <w:sz w:val="28"/>
                <w:cs/>
              </w:rPr>
              <w:t xml:space="preserve"> กิจกรรมโลจิสติกส์</w:t>
            </w:r>
            <w:r w:rsidR="007C3590" w:rsidRPr="00D03984">
              <w:rPr>
                <w:rFonts w:ascii="Cordia New" w:hAnsi="Cordia New" w:cs="Cordia New"/>
                <w:sz w:val="28"/>
                <w:cs/>
              </w:rPr>
              <w:t>เพื่อทำความเข้าใจ</w:t>
            </w:r>
            <w:r w:rsidR="007C3590">
              <w:rPr>
                <w:rFonts w:ascii="Cordia New" w:hAnsi="Cordia New" w:cs="Cordia New" w:hint="cs"/>
                <w:sz w:val="28"/>
                <w:cs/>
              </w:rPr>
              <w:t>และเชื่อมโยง</w:t>
            </w:r>
            <w:r w:rsidR="007C3590" w:rsidRPr="00D03984">
              <w:rPr>
                <w:rFonts w:ascii="Cordia New" w:hAnsi="Cordia New" w:cs="Cordia New"/>
                <w:sz w:val="28"/>
                <w:cs/>
              </w:rPr>
              <w:t>ในการเรียนตลอดหลักสูตร</w:t>
            </w:r>
          </w:p>
          <w:p w14:paraId="430D8918" w14:textId="221EA3D6" w:rsidR="007C3590" w:rsidRPr="008908F2" w:rsidRDefault="007C4CE8" w:rsidP="007C3590">
            <w:pPr>
              <w:tabs>
                <w:tab w:val="right" w:pos="2314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๓</w:t>
            </w:r>
            <w:r w:rsidR="007C3590">
              <w:rPr>
                <w:rFonts w:ascii="Cordia New" w:hAnsi="Cordia New" w:cs="Cordia New"/>
                <w:sz w:val="28"/>
              </w:rPr>
              <w:t>.</w:t>
            </w:r>
            <w:r w:rsidR="007C3590">
              <w:rPr>
                <w:rFonts w:ascii="Cordia New" w:hAnsi="Cordia New" w:cs="Cordia New" w:hint="cs"/>
                <w:sz w:val="28"/>
                <w:cs/>
              </w:rPr>
              <w:t>บรรยายอภิปรายรายบุคคลและกลุ่ม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CC74F5F" w14:textId="356B6E39" w:rsidR="007C3590" w:rsidRPr="008908F2" w:rsidRDefault="007C3590" w:rsidP="007C35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3984">
              <w:rPr>
                <w:rFonts w:ascii="Cordia New" w:hAnsi="Cordia New" w:cs="Cordia New"/>
                <w:sz w:val="28"/>
                <w:cs/>
              </w:rPr>
              <w:t>อ</w:t>
            </w:r>
            <w:r w:rsidRPr="00D03984">
              <w:rPr>
                <w:rFonts w:ascii="Cordia New" w:hAnsi="Cordia New" w:cs="Cordia New"/>
                <w:sz w:val="28"/>
              </w:rPr>
              <w:t>.</w:t>
            </w:r>
            <w:r w:rsidRPr="00D03984">
              <w:rPr>
                <w:rFonts w:ascii="Cordia New" w:hAnsi="Cordia New" w:cs="Cordia New"/>
                <w:sz w:val="28"/>
                <w:cs/>
              </w:rPr>
              <w:t xml:space="preserve">สุวัฒน์ </w:t>
            </w:r>
            <w:r>
              <w:rPr>
                <w:rFonts w:ascii="Cordia New" w:hAnsi="Cordia New" w:cs="Cordia New" w:hint="cs"/>
                <w:sz w:val="28"/>
                <w:cs/>
              </w:rPr>
              <w:t>นวลขาว</w:t>
            </w:r>
          </w:p>
        </w:tc>
      </w:tr>
      <w:tr w:rsidR="00AA2397" w:rsidRPr="008908F2" w14:paraId="06FD8BAF" w14:textId="77777777" w:rsidTr="003B5E76">
        <w:tc>
          <w:tcPr>
            <w:tcW w:w="864" w:type="dxa"/>
            <w:shd w:val="clear" w:color="auto" w:fill="auto"/>
          </w:tcPr>
          <w:p w14:paraId="45FA2AE8" w14:textId="2B17BFD8" w:rsidR="00AA2397" w:rsidRPr="008908F2" w:rsidRDefault="00AA2397" w:rsidP="00AA2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531" w:type="dxa"/>
            <w:shd w:val="clear" w:color="auto" w:fill="auto"/>
          </w:tcPr>
          <w:p w14:paraId="03DF5836" w14:textId="1A178D04" w:rsidR="00AA2397" w:rsidRDefault="00AA2397" w:rsidP="00AA2397">
            <w:pPr>
              <w:rPr>
                <w:rFonts w:ascii="Cordia New" w:hAnsi="Cordia New" w:cs="Cordia New"/>
                <w:b/>
                <w:bCs/>
                <w:color w:val="000000"/>
                <w:sz w:val="28"/>
              </w:rPr>
            </w:pPr>
            <w:r w:rsidRPr="00D03984">
              <w:rPr>
                <w:rFonts w:ascii="Cordia New" w:hAnsi="Cordia New" w:cs="Cordia New"/>
                <w:b/>
                <w:bCs/>
                <w:color w:val="000000"/>
                <w:sz w:val="28"/>
                <w:cs/>
                <w:lang w:val="th-TH"/>
              </w:rPr>
              <w:t>หัวข้อ</w:t>
            </w:r>
            <w:r w:rsidRPr="00D03984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 xml:space="preserve">ที่ </w:t>
            </w:r>
            <w:r w:rsidR="002037A1">
              <w:rPr>
                <w:rFonts w:ascii="Cordia New" w:hAnsi="Cordia New" w:cs="Cordia New" w:hint="cs"/>
                <w:b/>
                <w:bCs/>
                <w:color w:val="000000"/>
                <w:sz w:val="28"/>
                <w:cs/>
              </w:rPr>
              <w:t>๒</w:t>
            </w:r>
            <w:r w:rsidRPr="00D03984">
              <w:rPr>
                <w:rFonts w:ascii="Cordia New" w:hAnsi="Cordia New" w:cs="Cordia New"/>
                <w:b/>
                <w:bCs/>
                <w:color w:val="000000"/>
                <w:sz w:val="28"/>
              </w:rPr>
              <w:t xml:space="preserve">: </w:t>
            </w:r>
            <w:r w:rsidRPr="00D03984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การวิเคราะห์</w:t>
            </w:r>
            <w:r>
              <w:rPr>
                <w:rFonts w:ascii="Cordia New" w:hAnsi="Cordia New" w:cs="Cordia New" w:hint="cs"/>
                <w:b/>
                <w:bCs/>
                <w:color w:val="000000"/>
                <w:sz w:val="28"/>
                <w:cs/>
              </w:rPr>
              <w:t>กิจกรรมและ</w:t>
            </w:r>
            <w:r w:rsidRPr="00D03984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ต้นทุน</w:t>
            </w:r>
            <w:r>
              <w:rPr>
                <w:rFonts w:ascii="Cordia New" w:hAnsi="Cordia New" w:cs="Cordia New" w:hint="cs"/>
                <w:b/>
                <w:bCs/>
                <w:color w:val="000000"/>
                <w:sz w:val="28"/>
                <w:cs/>
              </w:rPr>
              <w:t>การขนส่งและกระจาย</w:t>
            </w:r>
          </w:p>
          <w:p w14:paraId="2A47D4ED" w14:textId="619738E5" w:rsidR="00AA2397" w:rsidRPr="00D03984" w:rsidRDefault="00AA2397" w:rsidP="00AA2397">
            <w:pPr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</w:pPr>
            <w:r>
              <w:rPr>
                <w:rFonts w:ascii="Cordia New" w:hAnsi="Cordia New" w:cs="Cordia New" w:hint="cs"/>
                <w:b/>
                <w:bCs/>
                <w:color w:val="000000"/>
                <w:sz w:val="28"/>
                <w:cs/>
              </w:rPr>
              <w:t>สินค้า</w:t>
            </w:r>
            <w:r w:rsidR="004C541A">
              <w:rPr>
                <w:rFonts w:ascii="Cordia New" w:hAnsi="Cordia New" w:cs="Cordia New" w:hint="cs"/>
                <w:b/>
                <w:bCs/>
                <w:color w:val="000000"/>
                <w:sz w:val="28"/>
                <w:cs/>
              </w:rPr>
              <w:t xml:space="preserve"> (</w:t>
            </w:r>
            <w:r w:rsidR="004C541A">
              <w:rPr>
                <w:rFonts w:ascii="Cordia New" w:hAnsi="Cordia New" w:cs="Cordia New"/>
                <w:b/>
                <w:bCs/>
                <w:color w:val="000000"/>
                <w:sz w:val="28"/>
              </w:rPr>
              <w:t>Transportation and Distribution Cost</w:t>
            </w:r>
            <w:r w:rsidR="004C541A">
              <w:rPr>
                <w:rFonts w:ascii="Cordia New" w:hAnsi="Cordia New" w:cs="Cordia New" w:hint="cs"/>
                <w:b/>
                <w:bCs/>
                <w:color w:val="000000"/>
                <w:sz w:val="28"/>
                <w:cs/>
              </w:rPr>
              <w:t>)</w:t>
            </w:r>
          </w:p>
          <w:p w14:paraId="20C0629D" w14:textId="77777777" w:rsidR="00AA2397" w:rsidRPr="00D03984" w:rsidRDefault="00AA2397" w:rsidP="00AA2397">
            <w:pPr>
              <w:pStyle w:val="ListParagraph"/>
              <w:numPr>
                <w:ilvl w:val="0"/>
                <w:numId w:val="35"/>
              </w:numPr>
              <w:ind w:left="177" w:hanging="177"/>
              <w:contextualSpacing w:val="0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cs/>
              </w:rPr>
              <w:t>ก</w:t>
            </w:r>
            <w:r>
              <w:rPr>
                <w:rFonts w:ascii="Cordia New" w:hAnsi="Cordia New" w:cs="Cordia New" w:hint="cs"/>
                <w:color w:val="000000"/>
                <w:sz w:val="28"/>
                <w:cs/>
              </w:rPr>
              <w:t>ิจกรรมการจัดการขนส่งและกระจายสินค้า</w:t>
            </w:r>
          </w:p>
          <w:p w14:paraId="0F93E4B3" w14:textId="77777777" w:rsidR="00AA2397" w:rsidRDefault="00AA2397" w:rsidP="00AA2397">
            <w:pPr>
              <w:pStyle w:val="ListParagraph"/>
              <w:numPr>
                <w:ilvl w:val="0"/>
                <w:numId w:val="35"/>
              </w:numPr>
              <w:ind w:left="177" w:hanging="177"/>
              <w:contextualSpacing w:val="0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cs/>
              </w:rPr>
              <w:t>การ</w:t>
            </w:r>
            <w:r>
              <w:rPr>
                <w:rFonts w:ascii="Cordia New" w:hAnsi="Cordia New" w:cs="Cordia New" w:hint="cs"/>
                <w:color w:val="000000"/>
                <w:sz w:val="28"/>
                <w:cs/>
              </w:rPr>
              <w:t>เกิด</w:t>
            </w:r>
            <w:r w:rsidRPr="00D03984">
              <w:rPr>
                <w:rFonts w:ascii="Cordia New" w:hAnsi="Cordia New" w:cs="Cordia New"/>
                <w:color w:val="000000"/>
                <w:sz w:val="28"/>
                <w:cs/>
              </w:rPr>
              <w:t>ต้นทุน</w:t>
            </w:r>
            <w:r>
              <w:rPr>
                <w:rFonts w:ascii="Cordia New" w:hAnsi="Cordia New" w:cs="Cordia New" w:hint="cs"/>
                <w:color w:val="000000"/>
                <w:sz w:val="28"/>
                <w:cs/>
              </w:rPr>
              <w:t>จากกิจกรรม</w:t>
            </w:r>
            <w:r>
              <w:rPr>
                <w:rFonts w:ascii="Cordia New" w:hAnsi="Cordia New" w:cs="Cordia New"/>
                <w:color w:val="000000"/>
                <w:sz w:val="28"/>
                <w:cs/>
              </w:rPr>
              <w:t>การ</w:t>
            </w:r>
            <w:r>
              <w:rPr>
                <w:rFonts w:ascii="Cordia New" w:hAnsi="Cordia New" w:cs="Cordia New" w:hint="cs"/>
                <w:color w:val="000000"/>
                <w:sz w:val="28"/>
                <w:cs/>
              </w:rPr>
              <w:t>ขนส่งและกระจายสินค้า</w:t>
            </w:r>
          </w:p>
          <w:p w14:paraId="56F8E45B" w14:textId="016E9E4F" w:rsidR="00AA2397" w:rsidRPr="009C5CFC" w:rsidRDefault="00AA2397" w:rsidP="004C541A">
            <w:pPr>
              <w:pStyle w:val="ListParagraph"/>
              <w:numPr>
                <w:ilvl w:val="0"/>
                <w:numId w:val="35"/>
              </w:numPr>
              <w:ind w:left="177" w:hanging="177"/>
              <w:contextualSpacing w:val="0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Cordia New" w:hAnsi="Cordia New" w:cs="Cordia New" w:hint="cs"/>
                <w:color w:val="000000"/>
                <w:sz w:val="28"/>
                <w:cs/>
              </w:rPr>
              <w:t>ต้นทุนคงที่และต้นทุนผันแปร</w:t>
            </w:r>
          </w:p>
        </w:tc>
        <w:tc>
          <w:tcPr>
            <w:tcW w:w="992" w:type="dxa"/>
            <w:shd w:val="clear" w:color="auto" w:fill="auto"/>
          </w:tcPr>
          <w:p w14:paraId="255D4CEE" w14:textId="14591E8B" w:rsidR="00AA2397" w:rsidRPr="008908F2" w:rsidRDefault="00AA2397" w:rsidP="00AA2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118" w:type="dxa"/>
            <w:shd w:val="clear" w:color="auto" w:fill="auto"/>
          </w:tcPr>
          <w:p w14:paraId="4B5EAFE4" w14:textId="272968EE" w:rsidR="00AA2397" w:rsidRPr="00D03984" w:rsidRDefault="007C4CE8" w:rsidP="00AA2397">
            <w:pPr>
              <w:rPr>
                <w:rFonts w:ascii="Cordia New" w:hAnsi="Cordia New" w:cs="Cordia New"/>
                <w:color w:val="000000"/>
                <w:sz w:val="28"/>
                <w:cs/>
              </w:rPr>
            </w:pPr>
            <w:r>
              <w:rPr>
                <w:rFonts w:ascii="Cordia New" w:hAnsi="Cordia New" w:cs="Cordia New" w:hint="cs"/>
                <w:color w:val="000000"/>
                <w:sz w:val="28"/>
                <w:cs/>
              </w:rPr>
              <w:t>๑</w:t>
            </w:r>
            <w:r w:rsidR="00AA2397" w:rsidRPr="00D03984">
              <w:rPr>
                <w:rFonts w:ascii="Cordia New" w:hAnsi="Cordia New" w:cs="Cordia New"/>
                <w:color w:val="000000"/>
                <w:sz w:val="28"/>
                <w:cs/>
              </w:rPr>
              <w:t xml:space="preserve">.ทบทวนเนื้อหาวิชาก่อนขึ้นบทเรียนใหม่ </w:t>
            </w:r>
          </w:p>
          <w:p w14:paraId="0A8E896F" w14:textId="13B5B009" w:rsidR="00AA2397" w:rsidRPr="00D03984" w:rsidRDefault="007C4CE8" w:rsidP="00AA2397">
            <w:pPr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 w:hint="cs"/>
                <w:color w:val="000000"/>
                <w:sz w:val="28"/>
                <w:cs/>
              </w:rPr>
              <w:t>๒</w:t>
            </w:r>
            <w:r w:rsidR="00AA2397" w:rsidRPr="00D03984">
              <w:rPr>
                <w:rFonts w:ascii="Cordia New" w:hAnsi="Cordia New" w:cs="Cordia New"/>
                <w:color w:val="000000"/>
                <w:sz w:val="28"/>
                <w:cs/>
              </w:rPr>
              <w:t>.แบ่งกลุ่มศึกษาเอกสาร(หรืออื่นๆ)</w:t>
            </w:r>
          </w:p>
          <w:p w14:paraId="193B255E" w14:textId="70A60870" w:rsidR="00AA2397" w:rsidRPr="00D03984" w:rsidRDefault="007C4CE8" w:rsidP="00AA2397">
            <w:pPr>
              <w:rPr>
                <w:rFonts w:ascii="Cordia New" w:hAnsi="Cordia New" w:cs="Cordia New"/>
                <w:color w:val="000000"/>
                <w:sz w:val="28"/>
                <w:cs/>
              </w:rPr>
            </w:pPr>
            <w:r>
              <w:rPr>
                <w:rFonts w:ascii="Cordia New" w:hAnsi="Cordia New" w:cs="Cordia New" w:hint="cs"/>
                <w:color w:val="000000"/>
                <w:sz w:val="28"/>
                <w:cs/>
              </w:rPr>
              <w:t>๓</w:t>
            </w:r>
            <w:r w:rsidR="00AA2397" w:rsidRPr="00D03984">
              <w:rPr>
                <w:rFonts w:ascii="Cordia New" w:hAnsi="Cordia New" w:cs="Cordia New"/>
                <w:color w:val="000000"/>
                <w:sz w:val="28"/>
                <w:cs/>
              </w:rPr>
              <w:t>.วิเคราะห์ /วิจารณ์ /นำเสนอ และเขียนสรุปข้อมูลเป็นแผนผังความคิด</w:t>
            </w:r>
          </w:p>
          <w:p w14:paraId="6150E7E4" w14:textId="5BBED190" w:rsidR="00AA2397" w:rsidRPr="008908F2" w:rsidRDefault="007C4CE8" w:rsidP="00AA2397">
            <w:pPr>
              <w:tabs>
                <w:tab w:val="right" w:pos="231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Cordia New" w:hAnsi="Cordia New" w:cs="Cordia New" w:hint="cs"/>
                <w:color w:val="000000"/>
                <w:sz w:val="28"/>
                <w:cs/>
              </w:rPr>
              <w:t>๔</w:t>
            </w:r>
            <w:r w:rsidR="00AA2397" w:rsidRPr="00D03984">
              <w:rPr>
                <w:rFonts w:ascii="Cordia New" w:hAnsi="Cordia New" w:cs="Cordia New"/>
                <w:color w:val="000000"/>
                <w:sz w:val="28"/>
                <w:cs/>
              </w:rPr>
              <w:t>. อภิปรายและสรุปผลการวิเคร</w:t>
            </w:r>
            <w:r w:rsidR="00AA2397">
              <w:rPr>
                <w:rFonts w:ascii="Cordia New" w:hAnsi="Cordia New" w:cs="Cordia New" w:hint="cs"/>
                <w:color w:val="000000"/>
                <w:sz w:val="28"/>
                <w:cs/>
              </w:rPr>
              <w:t>าะห์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552DD37" w14:textId="3F543FAF" w:rsidR="00AA2397" w:rsidRPr="008908F2" w:rsidRDefault="00AA2397" w:rsidP="00AA23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3984">
              <w:rPr>
                <w:rFonts w:ascii="Cordia New" w:hAnsi="Cordia New" w:cs="Cordia New"/>
                <w:sz w:val="28"/>
                <w:cs/>
              </w:rPr>
              <w:t>อ</w:t>
            </w:r>
            <w:r w:rsidRPr="00D03984">
              <w:rPr>
                <w:rFonts w:ascii="Cordia New" w:hAnsi="Cordia New" w:cs="Cordia New"/>
                <w:sz w:val="28"/>
              </w:rPr>
              <w:t>.</w:t>
            </w:r>
            <w:r w:rsidRPr="00D03984">
              <w:rPr>
                <w:rFonts w:ascii="Cordia New" w:hAnsi="Cordia New" w:cs="Cordia New"/>
                <w:sz w:val="28"/>
                <w:cs/>
              </w:rPr>
              <w:t xml:space="preserve">สุวัฒน์ </w:t>
            </w:r>
            <w:r>
              <w:rPr>
                <w:rFonts w:ascii="Cordia New" w:hAnsi="Cordia New" w:cs="Cordia New" w:hint="cs"/>
                <w:sz w:val="28"/>
                <w:cs/>
              </w:rPr>
              <w:t>นวลขาว</w:t>
            </w:r>
          </w:p>
        </w:tc>
      </w:tr>
      <w:tr w:rsidR="002037A1" w:rsidRPr="008908F2" w14:paraId="405DA1F5" w14:textId="77777777" w:rsidTr="003B5E76">
        <w:tc>
          <w:tcPr>
            <w:tcW w:w="864" w:type="dxa"/>
            <w:shd w:val="clear" w:color="auto" w:fill="auto"/>
          </w:tcPr>
          <w:p w14:paraId="47E46010" w14:textId="19C4C165" w:rsidR="002037A1" w:rsidRPr="008908F2" w:rsidRDefault="002037A1" w:rsidP="002037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๓</w:t>
            </w:r>
          </w:p>
        </w:tc>
        <w:tc>
          <w:tcPr>
            <w:tcW w:w="3531" w:type="dxa"/>
            <w:shd w:val="clear" w:color="auto" w:fill="auto"/>
          </w:tcPr>
          <w:p w14:paraId="2C5831D1" w14:textId="4F1A7BF2" w:rsidR="002037A1" w:rsidRPr="00AA2397" w:rsidRDefault="002037A1" w:rsidP="002037A1">
            <w:pPr>
              <w:pStyle w:val="Heading2"/>
              <w:rPr>
                <w:rFonts w:ascii="Cordia New" w:hAnsi="Cordia New"/>
                <w:b/>
                <w:bCs/>
                <w:i/>
                <w:iCs/>
                <w:color w:val="000000"/>
                <w:cs/>
              </w:rPr>
            </w:pPr>
            <w:r w:rsidRPr="00AA2397">
              <w:rPr>
                <w:rFonts w:ascii="Cordia New" w:hAnsi="Cordia New"/>
                <w:b/>
                <w:bCs/>
                <w:color w:val="000000"/>
                <w:cs/>
                <w:lang w:val="th-TH"/>
              </w:rPr>
              <w:t>หัวข้อ</w:t>
            </w:r>
            <w:r w:rsidRPr="00AA2397">
              <w:rPr>
                <w:rFonts w:ascii="Cordia New" w:hAnsi="Cordia New"/>
                <w:b/>
                <w:bCs/>
                <w:color w:val="000000"/>
                <w:cs/>
              </w:rPr>
              <w:t xml:space="preserve">ที่ </w:t>
            </w:r>
            <w:r>
              <w:rPr>
                <w:rFonts w:ascii="Cordia New" w:hAnsi="Cordia New" w:hint="cs"/>
                <w:b/>
                <w:bCs/>
                <w:color w:val="000000"/>
                <w:cs/>
              </w:rPr>
              <w:t>๓</w:t>
            </w:r>
            <w:r w:rsidRPr="00AA2397">
              <w:rPr>
                <w:rFonts w:ascii="Cordia New" w:hAnsi="Cordia New"/>
                <w:b/>
                <w:bCs/>
                <w:color w:val="000000"/>
              </w:rPr>
              <w:t xml:space="preserve"> </w:t>
            </w:r>
            <w:r w:rsidRPr="00AA2397">
              <w:rPr>
                <w:rFonts w:ascii="Cordia New" w:hAnsi="Cordia New" w:hint="cs"/>
                <w:b/>
                <w:bCs/>
                <w:color w:val="000000"/>
                <w:cs/>
              </w:rPr>
              <w:t>วิเคราะห์กิจกรรมและต้นทุนคลังสินค้า</w:t>
            </w:r>
            <w:r w:rsidR="008B63D6">
              <w:rPr>
                <w:rFonts w:ascii="Cordia New" w:hAnsi="Cordia New" w:hint="cs"/>
                <w:b/>
                <w:bCs/>
                <w:color w:val="000000"/>
                <w:cs/>
              </w:rPr>
              <w:t xml:space="preserve"> (</w:t>
            </w:r>
            <w:r w:rsidR="008B63D6">
              <w:rPr>
                <w:rFonts w:ascii="Cordia New" w:hAnsi="Cordia New"/>
                <w:b/>
                <w:bCs/>
                <w:color w:val="000000"/>
              </w:rPr>
              <w:t>Warehouse Cost</w:t>
            </w:r>
            <w:r w:rsidR="008B63D6">
              <w:rPr>
                <w:rFonts w:ascii="Cordia New" w:hAnsi="Cordia New" w:hint="cs"/>
                <w:b/>
                <w:bCs/>
                <w:color w:val="000000"/>
                <w:cs/>
              </w:rPr>
              <w:t>)</w:t>
            </w:r>
          </w:p>
          <w:p w14:paraId="4E7BEAAD" w14:textId="77777777" w:rsidR="002037A1" w:rsidRPr="00D03984" w:rsidRDefault="002037A1" w:rsidP="002037A1">
            <w:pPr>
              <w:pStyle w:val="ListParagraph"/>
              <w:numPr>
                <w:ilvl w:val="0"/>
                <w:numId w:val="35"/>
              </w:numPr>
              <w:ind w:left="177" w:hanging="177"/>
              <w:contextualSpacing w:val="0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cs/>
              </w:rPr>
              <w:t>ก</w:t>
            </w:r>
            <w:r>
              <w:rPr>
                <w:rFonts w:ascii="Cordia New" w:hAnsi="Cordia New" w:cs="Cordia New" w:hint="cs"/>
                <w:color w:val="000000"/>
                <w:sz w:val="28"/>
                <w:cs/>
              </w:rPr>
              <w:t>ิจกรรมการจัดการคลังสินค้า</w:t>
            </w:r>
          </w:p>
          <w:p w14:paraId="02E6E131" w14:textId="77777777" w:rsidR="002037A1" w:rsidRDefault="002037A1" w:rsidP="002037A1">
            <w:pPr>
              <w:pStyle w:val="ListParagraph"/>
              <w:numPr>
                <w:ilvl w:val="0"/>
                <w:numId w:val="35"/>
              </w:numPr>
              <w:ind w:left="177" w:hanging="177"/>
              <w:contextualSpacing w:val="0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cs/>
              </w:rPr>
              <w:t>การ</w:t>
            </w:r>
            <w:r>
              <w:rPr>
                <w:rFonts w:ascii="Cordia New" w:hAnsi="Cordia New" w:cs="Cordia New" w:hint="cs"/>
                <w:color w:val="000000"/>
                <w:sz w:val="28"/>
                <w:cs/>
              </w:rPr>
              <w:t>เกิด</w:t>
            </w:r>
            <w:r w:rsidRPr="00D03984">
              <w:rPr>
                <w:rFonts w:ascii="Cordia New" w:hAnsi="Cordia New" w:cs="Cordia New"/>
                <w:color w:val="000000"/>
                <w:sz w:val="28"/>
                <w:cs/>
              </w:rPr>
              <w:t>ต้นทุน</w:t>
            </w:r>
            <w:r>
              <w:rPr>
                <w:rFonts w:ascii="Cordia New" w:hAnsi="Cordia New" w:cs="Cordia New" w:hint="cs"/>
                <w:color w:val="000000"/>
                <w:sz w:val="28"/>
                <w:cs/>
              </w:rPr>
              <w:t>จากกิจกรรมจากการจัดการคลังสินค้า</w:t>
            </w:r>
          </w:p>
          <w:p w14:paraId="54E32545" w14:textId="4965822F" w:rsidR="002037A1" w:rsidRPr="009C5CFC" w:rsidRDefault="002037A1" w:rsidP="002037A1">
            <w:pPr>
              <w:pStyle w:val="ListParagraph"/>
              <w:numPr>
                <w:ilvl w:val="0"/>
                <w:numId w:val="35"/>
              </w:numPr>
              <w:ind w:left="177" w:hanging="177"/>
              <w:contextualSpacing w:val="0"/>
              <w:rPr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color w:val="000000"/>
                <w:sz w:val="28"/>
                <w:cs/>
              </w:rPr>
              <w:t>ต้นทุนคงที่และต้นทุนผันแปร</w:t>
            </w:r>
          </w:p>
        </w:tc>
        <w:tc>
          <w:tcPr>
            <w:tcW w:w="992" w:type="dxa"/>
            <w:shd w:val="clear" w:color="auto" w:fill="auto"/>
          </w:tcPr>
          <w:p w14:paraId="2919B803" w14:textId="0211A2E9" w:rsidR="002037A1" w:rsidRPr="008908F2" w:rsidRDefault="002037A1" w:rsidP="002037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118" w:type="dxa"/>
            <w:shd w:val="clear" w:color="auto" w:fill="auto"/>
          </w:tcPr>
          <w:p w14:paraId="12BE0309" w14:textId="6A699FF3" w:rsidR="002037A1" w:rsidRPr="008908F2" w:rsidRDefault="007C4CE8" w:rsidP="002037A1">
            <w:pPr>
              <w:tabs>
                <w:tab w:val="right" w:pos="231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๑</w:t>
            </w:r>
            <w:r w:rsidR="002037A1">
              <w:rPr>
                <w:rFonts w:ascii="Cordia New" w:hAnsi="Cordia New" w:cs="Cordia New"/>
                <w:sz w:val="28"/>
              </w:rPr>
              <w:t>.</w:t>
            </w:r>
            <w:r w:rsidR="002037A1" w:rsidRPr="00D03984">
              <w:rPr>
                <w:rFonts w:ascii="Cordia New" w:hAnsi="Cordia New" w:cs="Cordia New"/>
                <w:sz w:val="28"/>
                <w:cs/>
              </w:rPr>
              <w:t>ทบทวนเนื้อหาวิชาก่อนขึ้นบทเรียนใหม่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3982F5C" w14:textId="0D767991" w:rsidR="002037A1" w:rsidRPr="008908F2" w:rsidRDefault="002037A1" w:rsidP="002037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3984">
              <w:rPr>
                <w:rFonts w:ascii="Cordia New" w:hAnsi="Cordia New" w:cs="Cordia New"/>
                <w:sz w:val="28"/>
                <w:cs/>
              </w:rPr>
              <w:t>อ</w:t>
            </w:r>
            <w:r w:rsidRPr="00D03984">
              <w:rPr>
                <w:rFonts w:ascii="Cordia New" w:hAnsi="Cordia New" w:cs="Cordia New"/>
                <w:sz w:val="28"/>
              </w:rPr>
              <w:t>.</w:t>
            </w:r>
            <w:r w:rsidRPr="00D03984">
              <w:rPr>
                <w:rFonts w:ascii="Cordia New" w:hAnsi="Cordia New" w:cs="Cordia New"/>
                <w:sz w:val="28"/>
                <w:cs/>
              </w:rPr>
              <w:t xml:space="preserve">สุวัฒน์ </w:t>
            </w:r>
            <w:r>
              <w:rPr>
                <w:rFonts w:ascii="Cordia New" w:hAnsi="Cordia New" w:cs="Cordia New" w:hint="cs"/>
                <w:sz w:val="28"/>
                <w:cs/>
              </w:rPr>
              <w:t>นวลขาว</w:t>
            </w:r>
          </w:p>
        </w:tc>
      </w:tr>
      <w:tr w:rsidR="002037A1" w:rsidRPr="008908F2" w14:paraId="11DE3481" w14:textId="77777777" w:rsidTr="003B5E76">
        <w:tc>
          <w:tcPr>
            <w:tcW w:w="864" w:type="dxa"/>
            <w:shd w:val="clear" w:color="auto" w:fill="auto"/>
          </w:tcPr>
          <w:p w14:paraId="631AFD0F" w14:textId="57B85233" w:rsidR="002037A1" w:rsidRPr="008908F2" w:rsidRDefault="002037A1" w:rsidP="002037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3531" w:type="dxa"/>
            <w:shd w:val="clear" w:color="auto" w:fill="auto"/>
          </w:tcPr>
          <w:p w14:paraId="4088BB1C" w14:textId="42ADC81F" w:rsidR="002037A1" w:rsidRPr="00AA2397" w:rsidRDefault="002037A1" w:rsidP="002037A1">
            <w:pPr>
              <w:pStyle w:val="Heading2"/>
              <w:rPr>
                <w:rFonts w:ascii="Cordia New" w:hAnsi="Cordia New"/>
                <w:b/>
                <w:bCs/>
                <w:i/>
                <w:iCs/>
                <w:color w:val="000000"/>
                <w:cs/>
              </w:rPr>
            </w:pPr>
            <w:r w:rsidRPr="00AA2397">
              <w:rPr>
                <w:rFonts w:ascii="Cordia New" w:hAnsi="Cordia New"/>
                <w:b/>
                <w:bCs/>
                <w:color w:val="000000"/>
                <w:cs/>
                <w:lang w:val="th-TH"/>
              </w:rPr>
              <w:t>หัวข้อ</w:t>
            </w:r>
            <w:r w:rsidRPr="00AA2397">
              <w:rPr>
                <w:rFonts w:ascii="Cordia New" w:hAnsi="Cordia New"/>
                <w:b/>
                <w:bCs/>
                <w:color w:val="000000"/>
                <w:cs/>
              </w:rPr>
              <w:t xml:space="preserve">ที่ </w:t>
            </w:r>
            <w:r>
              <w:rPr>
                <w:rFonts w:ascii="Cordia New" w:hAnsi="Cordia New" w:hint="cs"/>
                <w:b/>
                <w:bCs/>
                <w:color w:val="000000"/>
                <w:cs/>
              </w:rPr>
              <w:t>๔</w:t>
            </w:r>
            <w:r w:rsidRPr="00AA2397">
              <w:rPr>
                <w:rFonts w:ascii="Cordia New" w:hAnsi="Cordia New"/>
                <w:b/>
                <w:bCs/>
                <w:color w:val="000000"/>
              </w:rPr>
              <w:t xml:space="preserve"> </w:t>
            </w:r>
            <w:r w:rsidRPr="00AA2397">
              <w:rPr>
                <w:rFonts w:ascii="Cordia New" w:hAnsi="Cordia New" w:hint="cs"/>
                <w:b/>
                <w:bCs/>
                <w:color w:val="000000"/>
                <w:cs/>
              </w:rPr>
              <w:t>วิเคราะห์กิจกรรมและต้นทุนของสินค้าคงคลัง</w:t>
            </w:r>
            <w:r w:rsidR="008B63D6">
              <w:rPr>
                <w:rFonts w:ascii="Cordia New" w:hAnsi="Cordia New" w:hint="cs"/>
                <w:b/>
                <w:bCs/>
                <w:color w:val="000000"/>
                <w:cs/>
              </w:rPr>
              <w:t xml:space="preserve"> (</w:t>
            </w:r>
            <w:r w:rsidR="008B63D6">
              <w:rPr>
                <w:rFonts w:ascii="Cordia New" w:hAnsi="Cordia New"/>
                <w:b/>
                <w:bCs/>
                <w:color w:val="000000"/>
              </w:rPr>
              <w:t>Inventory Carrying Cost</w:t>
            </w:r>
            <w:r w:rsidR="008B63D6">
              <w:rPr>
                <w:rFonts w:ascii="Cordia New" w:hAnsi="Cordia New" w:hint="cs"/>
                <w:b/>
                <w:bCs/>
                <w:color w:val="000000"/>
                <w:cs/>
              </w:rPr>
              <w:t>)</w:t>
            </w:r>
          </w:p>
          <w:p w14:paraId="587EFCA8" w14:textId="77777777" w:rsidR="002037A1" w:rsidRPr="00D03984" w:rsidRDefault="002037A1" w:rsidP="002037A1">
            <w:pPr>
              <w:pStyle w:val="ListParagraph"/>
              <w:numPr>
                <w:ilvl w:val="0"/>
                <w:numId w:val="35"/>
              </w:numPr>
              <w:ind w:left="177" w:hanging="177"/>
              <w:contextualSpacing w:val="0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cs/>
              </w:rPr>
              <w:t>ก</w:t>
            </w:r>
            <w:r>
              <w:rPr>
                <w:rFonts w:ascii="Cordia New" w:hAnsi="Cordia New" w:cs="Cordia New" w:hint="cs"/>
                <w:color w:val="000000"/>
                <w:sz w:val="28"/>
                <w:cs/>
              </w:rPr>
              <w:t>ิจกรรมการจัดการสินค้าคงคลัง</w:t>
            </w:r>
          </w:p>
          <w:p w14:paraId="1AAFB0EB" w14:textId="77777777" w:rsidR="002037A1" w:rsidRDefault="002037A1" w:rsidP="002037A1">
            <w:pPr>
              <w:pStyle w:val="ListParagraph"/>
              <w:numPr>
                <w:ilvl w:val="0"/>
                <w:numId w:val="35"/>
              </w:numPr>
              <w:ind w:left="177" w:hanging="177"/>
              <w:contextualSpacing w:val="0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cs/>
              </w:rPr>
              <w:t>การ</w:t>
            </w:r>
            <w:r>
              <w:rPr>
                <w:rFonts w:ascii="Cordia New" w:hAnsi="Cordia New" w:cs="Cordia New" w:hint="cs"/>
                <w:color w:val="000000"/>
                <w:sz w:val="28"/>
                <w:cs/>
              </w:rPr>
              <w:t>เกิด</w:t>
            </w:r>
            <w:r w:rsidRPr="00D03984">
              <w:rPr>
                <w:rFonts w:ascii="Cordia New" w:hAnsi="Cordia New" w:cs="Cordia New"/>
                <w:color w:val="000000"/>
                <w:sz w:val="28"/>
                <w:cs/>
              </w:rPr>
              <w:t>ต้นทุน</w:t>
            </w:r>
            <w:r>
              <w:rPr>
                <w:rFonts w:ascii="Cordia New" w:hAnsi="Cordia New" w:cs="Cordia New" w:hint="cs"/>
                <w:color w:val="000000"/>
                <w:sz w:val="28"/>
                <w:cs/>
              </w:rPr>
              <w:t>จากกิจกรรมจากการจัดการสินค้าคงคลัง</w:t>
            </w:r>
          </w:p>
          <w:p w14:paraId="06401164" w14:textId="1F5CF3B4" w:rsidR="002037A1" w:rsidRPr="009C5CFC" w:rsidRDefault="002037A1" w:rsidP="002037A1">
            <w:pPr>
              <w:pStyle w:val="ListParagraph"/>
              <w:numPr>
                <w:ilvl w:val="0"/>
                <w:numId w:val="35"/>
              </w:numPr>
              <w:ind w:left="177" w:hanging="177"/>
              <w:contextualSpacing w:val="0"/>
            </w:pPr>
            <w:r>
              <w:rPr>
                <w:rFonts w:ascii="Cordia New" w:hAnsi="Cordia New" w:cs="Cordia New" w:hint="cs"/>
                <w:color w:val="000000"/>
                <w:sz w:val="28"/>
                <w:cs/>
              </w:rPr>
              <w:t>ต้นทุนคงที่และต้นทุนผันแปร</w:t>
            </w:r>
          </w:p>
        </w:tc>
        <w:tc>
          <w:tcPr>
            <w:tcW w:w="992" w:type="dxa"/>
            <w:shd w:val="clear" w:color="auto" w:fill="auto"/>
          </w:tcPr>
          <w:p w14:paraId="62E7DAEE" w14:textId="40517A3C" w:rsidR="002037A1" w:rsidRPr="008908F2" w:rsidRDefault="002037A1" w:rsidP="002037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118" w:type="dxa"/>
            <w:shd w:val="clear" w:color="auto" w:fill="auto"/>
          </w:tcPr>
          <w:p w14:paraId="3C8BA68E" w14:textId="79874035" w:rsidR="002037A1" w:rsidRPr="008908F2" w:rsidRDefault="007C4CE8" w:rsidP="002037A1">
            <w:pPr>
              <w:tabs>
                <w:tab w:val="right" w:pos="231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๑</w:t>
            </w:r>
            <w:r w:rsidR="002037A1">
              <w:rPr>
                <w:rFonts w:ascii="Cordia New" w:hAnsi="Cordia New" w:cs="Cordia New"/>
                <w:sz w:val="28"/>
              </w:rPr>
              <w:t>.</w:t>
            </w:r>
            <w:r w:rsidR="002037A1" w:rsidRPr="00D03984">
              <w:rPr>
                <w:rFonts w:ascii="Cordia New" w:hAnsi="Cordia New" w:cs="Cordia New"/>
                <w:sz w:val="28"/>
                <w:cs/>
              </w:rPr>
              <w:t>ทบทวนเนื้อหาวิชาก่อนขึ้นบทเรียนใหม่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4321F0F" w14:textId="1F5F200A" w:rsidR="002037A1" w:rsidRPr="008908F2" w:rsidRDefault="002037A1" w:rsidP="002037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3984">
              <w:rPr>
                <w:rFonts w:ascii="Cordia New" w:hAnsi="Cordia New" w:cs="Cordia New"/>
                <w:sz w:val="28"/>
                <w:cs/>
              </w:rPr>
              <w:t>อ</w:t>
            </w:r>
            <w:r w:rsidRPr="00D03984">
              <w:rPr>
                <w:rFonts w:ascii="Cordia New" w:hAnsi="Cordia New" w:cs="Cordia New"/>
                <w:sz w:val="28"/>
              </w:rPr>
              <w:t>.</w:t>
            </w:r>
            <w:r w:rsidRPr="00D03984">
              <w:rPr>
                <w:rFonts w:ascii="Cordia New" w:hAnsi="Cordia New" w:cs="Cordia New"/>
                <w:sz w:val="28"/>
                <w:cs/>
              </w:rPr>
              <w:t xml:space="preserve">สุวัฒน์ </w:t>
            </w:r>
            <w:r>
              <w:rPr>
                <w:rFonts w:ascii="Cordia New" w:hAnsi="Cordia New" w:cs="Cordia New" w:hint="cs"/>
                <w:sz w:val="28"/>
                <w:cs/>
              </w:rPr>
              <w:t>นวลขาว</w:t>
            </w:r>
          </w:p>
        </w:tc>
      </w:tr>
      <w:tr w:rsidR="002037A1" w:rsidRPr="008908F2" w14:paraId="5E75AA32" w14:textId="77777777" w:rsidTr="003B5E76">
        <w:tc>
          <w:tcPr>
            <w:tcW w:w="864" w:type="dxa"/>
            <w:shd w:val="clear" w:color="auto" w:fill="auto"/>
          </w:tcPr>
          <w:p w14:paraId="2EC27A76" w14:textId="4A820449" w:rsidR="002037A1" w:rsidRDefault="002037A1" w:rsidP="002037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531" w:type="dxa"/>
            <w:shd w:val="clear" w:color="auto" w:fill="auto"/>
          </w:tcPr>
          <w:p w14:paraId="520AFAC6" w14:textId="17F65E9A" w:rsidR="002037A1" w:rsidRPr="008B63D6" w:rsidRDefault="002037A1" w:rsidP="002037A1">
            <w:pPr>
              <w:pStyle w:val="Heading2"/>
              <w:rPr>
                <w:rFonts w:ascii="Cordia New" w:hAnsi="Cordia New"/>
                <w:b/>
                <w:bCs/>
                <w:i/>
                <w:iCs/>
                <w:color w:val="000000"/>
                <w:cs/>
              </w:rPr>
            </w:pPr>
            <w:r w:rsidRPr="008B63D6">
              <w:rPr>
                <w:rFonts w:ascii="Cordia New" w:hAnsi="Cordia New"/>
                <w:b/>
                <w:bCs/>
                <w:color w:val="000000"/>
                <w:cs/>
                <w:lang w:val="th-TH"/>
              </w:rPr>
              <w:t>หัวข้อ</w:t>
            </w:r>
            <w:r w:rsidRPr="008B63D6">
              <w:rPr>
                <w:rFonts w:ascii="Cordia New" w:hAnsi="Cordia New"/>
                <w:b/>
                <w:bCs/>
                <w:color w:val="000000"/>
                <w:cs/>
              </w:rPr>
              <w:t xml:space="preserve">ที่ </w:t>
            </w:r>
            <w:r w:rsidRPr="008B63D6">
              <w:rPr>
                <w:rFonts w:ascii="Cordia New" w:hAnsi="Cordia New" w:hint="cs"/>
                <w:b/>
                <w:bCs/>
                <w:color w:val="000000"/>
                <w:cs/>
              </w:rPr>
              <w:t>๕</w:t>
            </w:r>
            <w:r w:rsidRPr="008B63D6">
              <w:rPr>
                <w:rFonts w:ascii="Cordia New" w:hAnsi="Cordia New"/>
                <w:b/>
                <w:bCs/>
                <w:color w:val="000000"/>
              </w:rPr>
              <w:t xml:space="preserve"> </w:t>
            </w:r>
            <w:r w:rsidRPr="008B63D6">
              <w:rPr>
                <w:rFonts w:ascii="Cordia New" w:hAnsi="Cordia New" w:hint="cs"/>
                <w:b/>
                <w:bCs/>
                <w:color w:val="000000"/>
                <w:cs/>
              </w:rPr>
              <w:t>วิเคราะห์กิจกรรมและต้นทุนทางการบริหารและงานสนับสนุน</w:t>
            </w:r>
            <w:r w:rsidR="008B63D6">
              <w:rPr>
                <w:rFonts w:ascii="Cordia New" w:hAnsi="Cordia New" w:hint="cs"/>
                <w:b/>
                <w:bCs/>
                <w:color w:val="000000"/>
                <w:cs/>
              </w:rPr>
              <w:t xml:space="preserve"> (</w:t>
            </w:r>
            <w:r w:rsidR="008B63D6">
              <w:rPr>
                <w:rFonts w:ascii="Cordia New" w:hAnsi="Cordia New"/>
                <w:b/>
                <w:bCs/>
                <w:color w:val="000000"/>
              </w:rPr>
              <w:t>Administration Cost</w:t>
            </w:r>
            <w:r w:rsidR="008B63D6">
              <w:rPr>
                <w:rFonts w:ascii="Cordia New" w:hAnsi="Cordia New" w:hint="cs"/>
                <w:b/>
                <w:bCs/>
                <w:color w:val="000000"/>
                <w:cs/>
              </w:rPr>
              <w:t>)</w:t>
            </w:r>
          </w:p>
          <w:p w14:paraId="0A4357D9" w14:textId="77777777" w:rsidR="002037A1" w:rsidRPr="00D03984" w:rsidRDefault="002037A1" w:rsidP="002037A1">
            <w:pPr>
              <w:pStyle w:val="ListParagraph"/>
              <w:numPr>
                <w:ilvl w:val="0"/>
                <w:numId w:val="35"/>
              </w:numPr>
              <w:ind w:left="177" w:hanging="177"/>
              <w:contextualSpacing w:val="0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cs/>
              </w:rPr>
              <w:t>ก</w:t>
            </w:r>
            <w:r>
              <w:rPr>
                <w:rFonts w:ascii="Cordia New" w:hAnsi="Cordia New" w:cs="Cordia New" w:hint="cs"/>
                <w:color w:val="000000"/>
                <w:sz w:val="28"/>
                <w:cs/>
              </w:rPr>
              <w:t>ิจกรรมการสนับสนุนการบริหารและกิจกรรมหลักการของจัดการโลจิสติกส์</w:t>
            </w:r>
          </w:p>
          <w:p w14:paraId="548DD21C" w14:textId="77777777" w:rsidR="002037A1" w:rsidRDefault="002037A1" w:rsidP="002037A1">
            <w:pPr>
              <w:pStyle w:val="ListParagraph"/>
              <w:numPr>
                <w:ilvl w:val="0"/>
                <w:numId w:val="35"/>
              </w:numPr>
              <w:ind w:left="177" w:hanging="177"/>
              <w:contextualSpacing w:val="0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cs/>
              </w:rPr>
              <w:t>การ</w:t>
            </w:r>
            <w:r>
              <w:rPr>
                <w:rFonts w:ascii="Cordia New" w:hAnsi="Cordia New" w:cs="Cordia New" w:hint="cs"/>
                <w:color w:val="000000"/>
                <w:sz w:val="28"/>
                <w:cs/>
              </w:rPr>
              <w:t>เกิด</w:t>
            </w:r>
            <w:r w:rsidRPr="00D03984">
              <w:rPr>
                <w:rFonts w:ascii="Cordia New" w:hAnsi="Cordia New" w:cs="Cordia New"/>
                <w:color w:val="000000"/>
                <w:sz w:val="28"/>
                <w:cs/>
              </w:rPr>
              <w:t>ต้นทุน</w:t>
            </w:r>
            <w:r>
              <w:rPr>
                <w:rFonts w:ascii="Cordia New" w:hAnsi="Cordia New" w:cs="Cordia New" w:hint="cs"/>
                <w:color w:val="000000"/>
                <w:sz w:val="28"/>
                <w:cs/>
              </w:rPr>
              <w:t>จากกิจกรรมสนับสนุนกิจกรรมหลักของการจัดการโลจิสติกส์</w:t>
            </w:r>
          </w:p>
          <w:p w14:paraId="75E0BF0E" w14:textId="2042056E" w:rsidR="002037A1" w:rsidRPr="00AA2397" w:rsidRDefault="002037A1" w:rsidP="002037A1">
            <w:pPr>
              <w:pStyle w:val="ListParagraph"/>
              <w:numPr>
                <w:ilvl w:val="0"/>
                <w:numId w:val="35"/>
              </w:numPr>
              <w:ind w:left="177" w:hanging="177"/>
              <w:contextualSpacing w:val="0"/>
              <w:rPr>
                <w:rFonts w:ascii="Cordia New" w:hAnsi="Cordia New"/>
                <w:b/>
                <w:bCs/>
                <w:color w:val="000000"/>
                <w:cs/>
                <w:lang w:val="th-TH"/>
              </w:rPr>
            </w:pPr>
            <w:r>
              <w:rPr>
                <w:rFonts w:ascii="Cordia New" w:hAnsi="Cordia New" w:cs="Cordia New" w:hint="cs"/>
                <w:color w:val="000000"/>
                <w:sz w:val="28"/>
                <w:cs/>
              </w:rPr>
              <w:t>ต้นทุนคงที่และต้นทุนผันแปร</w:t>
            </w:r>
          </w:p>
        </w:tc>
        <w:tc>
          <w:tcPr>
            <w:tcW w:w="992" w:type="dxa"/>
            <w:shd w:val="clear" w:color="auto" w:fill="auto"/>
          </w:tcPr>
          <w:p w14:paraId="4A0E7326" w14:textId="6D6969B1" w:rsidR="002037A1" w:rsidRDefault="002037A1" w:rsidP="002037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118" w:type="dxa"/>
            <w:shd w:val="clear" w:color="auto" w:fill="auto"/>
          </w:tcPr>
          <w:p w14:paraId="27644469" w14:textId="111F7C34" w:rsidR="002037A1" w:rsidRDefault="007C4CE8" w:rsidP="002037A1">
            <w:pPr>
              <w:tabs>
                <w:tab w:val="right" w:pos="2314"/>
              </w:tabs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๑</w:t>
            </w:r>
            <w:r w:rsidR="002037A1">
              <w:rPr>
                <w:rFonts w:ascii="Cordia New" w:hAnsi="Cordia New" w:cs="Cordia New"/>
                <w:sz w:val="28"/>
              </w:rPr>
              <w:t>.</w:t>
            </w:r>
            <w:r w:rsidR="002037A1" w:rsidRPr="00D03984">
              <w:rPr>
                <w:rFonts w:ascii="Cordia New" w:hAnsi="Cordia New" w:cs="Cordia New"/>
                <w:sz w:val="28"/>
                <w:cs/>
              </w:rPr>
              <w:t>ทบทวนเนื้อหาวิชาก่อนขึ้นบทเรียนใหม่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CA12E2F" w14:textId="7329A8EA" w:rsidR="002037A1" w:rsidRPr="00D03984" w:rsidRDefault="002037A1" w:rsidP="002037A1">
            <w:pPr>
              <w:rPr>
                <w:rFonts w:ascii="Cordia New" w:hAnsi="Cordia New" w:cs="Cordia New"/>
                <w:sz w:val="28"/>
                <w:cs/>
              </w:rPr>
            </w:pPr>
            <w:r w:rsidRPr="00D03984">
              <w:rPr>
                <w:rFonts w:ascii="Cordia New" w:hAnsi="Cordia New" w:cs="Cordia New"/>
                <w:sz w:val="28"/>
                <w:cs/>
              </w:rPr>
              <w:t>อ</w:t>
            </w:r>
            <w:r w:rsidRPr="00D03984">
              <w:rPr>
                <w:rFonts w:ascii="Cordia New" w:hAnsi="Cordia New" w:cs="Cordia New"/>
                <w:sz w:val="28"/>
              </w:rPr>
              <w:t>.</w:t>
            </w:r>
            <w:r w:rsidRPr="00D03984">
              <w:rPr>
                <w:rFonts w:ascii="Cordia New" w:hAnsi="Cordia New" w:cs="Cordia New"/>
                <w:sz w:val="28"/>
                <w:cs/>
              </w:rPr>
              <w:t xml:space="preserve">สุวัฒน์ </w:t>
            </w:r>
            <w:r>
              <w:rPr>
                <w:rFonts w:ascii="Cordia New" w:hAnsi="Cordia New" w:cs="Cordia New" w:hint="cs"/>
                <w:sz w:val="28"/>
                <w:cs/>
              </w:rPr>
              <w:t>นวลขาว</w:t>
            </w:r>
          </w:p>
        </w:tc>
      </w:tr>
      <w:tr w:rsidR="002037A1" w:rsidRPr="008908F2" w14:paraId="24A36AF0" w14:textId="77777777" w:rsidTr="003B5E76">
        <w:tc>
          <w:tcPr>
            <w:tcW w:w="864" w:type="dxa"/>
            <w:shd w:val="clear" w:color="auto" w:fill="auto"/>
          </w:tcPr>
          <w:p w14:paraId="75F0A16C" w14:textId="07874378" w:rsidR="002037A1" w:rsidRDefault="002037A1" w:rsidP="002037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3531" w:type="dxa"/>
            <w:shd w:val="clear" w:color="auto" w:fill="auto"/>
          </w:tcPr>
          <w:p w14:paraId="5A8FA556" w14:textId="551F2C59" w:rsidR="002037A1" w:rsidRPr="008B63D6" w:rsidRDefault="002037A1" w:rsidP="002037A1">
            <w:pPr>
              <w:pStyle w:val="Heading2"/>
              <w:rPr>
                <w:rFonts w:ascii="Cordia New" w:hAnsi="Cordia New"/>
                <w:b/>
                <w:bCs/>
                <w:i/>
                <w:iCs/>
                <w:color w:val="000000"/>
                <w:cs/>
              </w:rPr>
            </w:pPr>
            <w:r w:rsidRPr="008B63D6">
              <w:rPr>
                <w:rFonts w:ascii="Cordia New" w:hAnsi="Cordia New"/>
                <w:b/>
                <w:bCs/>
                <w:color w:val="000000"/>
                <w:cs/>
                <w:lang w:val="th-TH"/>
              </w:rPr>
              <w:t xml:space="preserve">หัวข้อที่ </w:t>
            </w:r>
            <w:r w:rsidRPr="008B63D6">
              <w:rPr>
                <w:rFonts w:ascii="Cordia New" w:hAnsi="Cordia New" w:hint="cs"/>
                <w:b/>
                <w:bCs/>
                <w:color w:val="000000"/>
                <w:cs/>
                <w:lang w:val="th-TH"/>
              </w:rPr>
              <w:t>๖</w:t>
            </w:r>
            <w:r w:rsidRPr="008B63D6">
              <w:rPr>
                <w:rFonts w:ascii="Cordia New" w:hAnsi="Cordia New"/>
                <w:b/>
                <w:bCs/>
                <w:color w:val="000000"/>
                <w:cs/>
                <w:lang w:val="th-TH"/>
              </w:rPr>
              <w:t xml:space="preserve"> </w:t>
            </w:r>
            <w:r w:rsidRPr="008B63D6">
              <w:rPr>
                <w:rFonts w:ascii="Cordia New" w:hAnsi="Cordia New"/>
                <w:b/>
                <w:bCs/>
                <w:color w:val="000000"/>
                <w:cs/>
              </w:rPr>
              <w:t>:</w:t>
            </w:r>
            <w:r w:rsidRPr="008B63D6">
              <w:rPr>
                <w:rFonts w:ascii="Cordia New" w:hAnsi="Cordia New"/>
                <w:b/>
                <w:bCs/>
                <w:color w:val="000000"/>
                <w:cs/>
                <w:lang w:val="th-TH"/>
              </w:rPr>
              <w:t xml:space="preserve"> </w:t>
            </w:r>
            <w:r w:rsidRPr="008B63D6">
              <w:rPr>
                <w:rFonts w:ascii="Cordia New" w:hAnsi="Cordia New" w:hint="cs"/>
                <w:b/>
                <w:bCs/>
                <w:color w:val="000000"/>
                <w:cs/>
                <w:lang w:val="th-TH"/>
              </w:rPr>
              <w:t>การวิเคราะห์กิจกรรมและต้นทุนการผลิต และจัดซื้อจัดหา</w:t>
            </w:r>
            <w:r w:rsidR="008B63D6">
              <w:rPr>
                <w:rFonts w:ascii="Cordia New" w:hAnsi="Cordia New" w:hint="cs"/>
                <w:b/>
                <w:bCs/>
                <w:color w:val="000000"/>
                <w:cs/>
                <w:lang w:val="th-TH"/>
              </w:rPr>
              <w:t xml:space="preserve"> (</w:t>
            </w:r>
            <w:r w:rsidR="008B63D6">
              <w:rPr>
                <w:rFonts w:ascii="Cordia New" w:hAnsi="Cordia New"/>
                <w:b/>
                <w:bCs/>
                <w:color w:val="000000"/>
              </w:rPr>
              <w:t>Cost of goods Sold:</w:t>
            </w:r>
            <w:r w:rsidR="008B63D6">
              <w:rPr>
                <w:rFonts w:ascii="Cordia New" w:hAnsi="Cordia New" w:hint="cs"/>
                <w:b/>
                <w:bCs/>
                <w:color w:val="000000"/>
                <w:cs/>
              </w:rPr>
              <w:t>(</w:t>
            </w:r>
            <w:r w:rsidR="008B63D6">
              <w:rPr>
                <w:rFonts w:ascii="Cordia New" w:hAnsi="Cordia New"/>
                <w:b/>
                <w:bCs/>
                <w:color w:val="000000"/>
              </w:rPr>
              <w:t>COGs</w:t>
            </w:r>
            <w:r w:rsidR="008B63D6">
              <w:rPr>
                <w:rFonts w:ascii="Cordia New" w:hAnsi="Cordia New" w:hint="cs"/>
                <w:b/>
                <w:bCs/>
                <w:color w:val="000000"/>
                <w:cs/>
              </w:rPr>
              <w:t>)</w:t>
            </w:r>
            <w:r w:rsidR="008B63D6">
              <w:rPr>
                <w:rFonts w:ascii="Cordia New" w:hAnsi="Cordia New"/>
                <w:b/>
                <w:bCs/>
                <w:color w:val="000000"/>
              </w:rPr>
              <w:t xml:space="preserve"> and Purchasing Cost</w:t>
            </w:r>
            <w:r w:rsidR="008B63D6">
              <w:rPr>
                <w:rFonts w:ascii="Cordia New" w:hAnsi="Cordia New" w:hint="cs"/>
                <w:b/>
                <w:bCs/>
                <w:color w:val="000000"/>
                <w:cs/>
              </w:rPr>
              <w:t>)</w:t>
            </w:r>
          </w:p>
          <w:p w14:paraId="53C6C203" w14:textId="77777777" w:rsidR="002037A1" w:rsidRPr="00D03984" w:rsidRDefault="002037A1" w:rsidP="002037A1">
            <w:pPr>
              <w:pStyle w:val="ListParagraph"/>
              <w:numPr>
                <w:ilvl w:val="0"/>
                <w:numId w:val="35"/>
              </w:numPr>
              <w:ind w:left="177" w:hanging="177"/>
              <w:contextualSpacing w:val="0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cs/>
              </w:rPr>
              <w:t>ก</w:t>
            </w:r>
            <w:r>
              <w:rPr>
                <w:rFonts w:ascii="Cordia New" w:hAnsi="Cordia New" w:cs="Cordia New" w:hint="cs"/>
                <w:color w:val="000000"/>
                <w:sz w:val="28"/>
                <w:cs/>
              </w:rPr>
              <w:t>ิจกรรมการปัจจัยการจัดการผลิต</w:t>
            </w:r>
          </w:p>
          <w:p w14:paraId="0B0DCAE7" w14:textId="77777777" w:rsidR="002037A1" w:rsidRDefault="002037A1" w:rsidP="002037A1">
            <w:pPr>
              <w:pStyle w:val="ListParagraph"/>
              <w:numPr>
                <w:ilvl w:val="0"/>
                <w:numId w:val="35"/>
              </w:numPr>
              <w:ind w:left="177" w:hanging="177"/>
              <w:contextualSpacing w:val="0"/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/>
                <w:color w:val="000000"/>
                <w:sz w:val="28"/>
                <w:cs/>
              </w:rPr>
              <w:t>การ</w:t>
            </w:r>
            <w:r>
              <w:rPr>
                <w:rFonts w:ascii="Cordia New" w:hAnsi="Cordia New" w:cs="Cordia New" w:hint="cs"/>
                <w:color w:val="000000"/>
                <w:sz w:val="28"/>
                <w:cs/>
              </w:rPr>
              <w:t>เกิด</w:t>
            </w:r>
            <w:r w:rsidRPr="00D03984">
              <w:rPr>
                <w:rFonts w:ascii="Cordia New" w:hAnsi="Cordia New" w:cs="Cordia New"/>
                <w:color w:val="000000"/>
                <w:sz w:val="28"/>
                <w:cs/>
              </w:rPr>
              <w:t>ต้นทุน</w:t>
            </w:r>
            <w:r>
              <w:rPr>
                <w:rFonts w:ascii="Cordia New" w:hAnsi="Cordia New" w:cs="Cordia New" w:hint="cs"/>
                <w:color w:val="000000"/>
                <w:sz w:val="28"/>
                <w:cs/>
              </w:rPr>
              <w:t>จากกิจกรรมจากการผลิต</w:t>
            </w:r>
          </w:p>
          <w:p w14:paraId="2B6DA71E" w14:textId="0EEC8126" w:rsidR="002037A1" w:rsidRPr="00D03984" w:rsidRDefault="002037A1" w:rsidP="002037A1">
            <w:pPr>
              <w:pStyle w:val="ListParagraph"/>
              <w:numPr>
                <w:ilvl w:val="0"/>
                <w:numId w:val="35"/>
              </w:numPr>
              <w:ind w:left="177" w:hanging="177"/>
              <w:contextualSpacing w:val="0"/>
              <w:rPr>
                <w:rFonts w:ascii="Cordia New" w:hAnsi="Cordia New"/>
                <w:color w:val="000000"/>
                <w:cs/>
                <w:lang w:val="th-TH"/>
              </w:rPr>
            </w:pPr>
            <w:r>
              <w:rPr>
                <w:rFonts w:ascii="Cordia New" w:hAnsi="Cordia New" w:cs="Cordia New" w:hint="cs"/>
                <w:color w:val="000000"/>
                <w:sz w:val="28"/>
                <w:cs/>
              </w:rPr>
              <w:t>ต้นทุนวัตถุดิบ ต้นทุนคงที่และต้นทุนผันแปรในการผลิต</w:t>
            </w:r>
          </w:p>
        </w:tc>
        <w:tc>
          <w:tcPr>
            <w:tcW w:w="992" w:type="dxa"/>
            <w:shd w:val="clear" w:color="auto" w:fill="auto"/>
          </w:tcPr>
          <w:p w14:paraId="28B0FF8B" w14:textId="6B33FBF4" w:rsidR="002037A1" w:rsidRDefault="002037A1" w:rsidP="002037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118" w:type="dxa"/>
            <w:shd w:val="clear" w:color="auto" w:fill="auto"/>
          </w:tcPr>
          <w:p w14:paraId="1B9254DC" w14:textId="33CF43EE" w:rsidR="002037A1" w:rsidRDefault="007C4CE8" w:rsidP="002037A1">
            <w:pPr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 w:hint="cs"/>
                <w:color w:val="000000"/>
                <w:sz w:val="28"/>
                <w:cs/>
              </w:rPr>
              <w:t>๑</w:t>
            </w:r>
            <w:r w:rsidR="002037A1">
              <w:rPr>
                <w:rFonts w:ascii="Cordia New" w:hAnsi="Cordia New" w:cs="Cordia New"/>
                <w:color w:val="000000"/>
                <w:sz w:val="28"/>
              </w:rPr>
              <w:t>.</w:t>
            </w:r>
            <w:r w:rsidR="002037A1">
              <w:rPr>
                <w:rFonts w:ascii="Cordia New" w:hAnsi="Cordia New" w:cs="Cordia New" w:hint="cs"/>
                <w:color w:val="000000"/>
                <w:sz w:val="28"/>
                <w:cs/>
              </w:rPr>
              <w:t>ทบทวนเนื้อหาวิชาก่อนขึ้นบทเรียนใหม่</w:t>
            </w:r>
          </w:p>
          <w:p w14:paraId="57CE3E62" w14:textId="5BBA0AB7" w:rsidR="002037A1" w:rsidRPr="00D531F0" w:rsidRDefault="007C4CE8" w:rsidP="002037A1">
            <w:pPr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 w:hint="cs"/>
                <w:color w:val="000000"/>
                <w:sz w:val="28"/>
                <w:cs/>
              </w:rPr>
              <w:t>๒</w:t>
            </w:r>
            <w:r w:rsidR="002037A1">
              <w:rPr>
                <w:rFonts w:ascii="Cordia New" w:hAnsi="Cordia New" w:cs="Cordia New"/>
                <w:color w:val="000000"/>
                <w:sz w:val="28"/>
              </w:rPr>
              <w:t>.</w:t>
            </w:r>
            <w:r w:rsidR="002037A1" w:rsidRPr="00D531F0">
              <w:rPr>
                <w:rFonts w:ascii="Cordia New" w:hAnsi="Cordia New" w:cs="Cordia New"/>
                <w:color w:val="000000"/>
                <w:sz w:val="28"/>
                <w:cs/>
              </w:rPr>
              <w:t>แบบฝึกหัดและกรณีศึกษาวัสดุทางตรง ค่าแรงทางตรง และโสหุ้ยการผลิต</w:t>
            </w:r>
          </w:p>
          <w:p w14:paraId="29484293" w14:textId="4B2FF9D1" w:rsidR="002037A1" w:rsidRDefault="007C4CE8" w:rsidP="002037A1">
            <w:pPr>
              <w:tabs>
                <w:tab w:val="right" w:pos="2314"/>
              </w:tabs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๓</w:t>
            </w:r>
            <w:r w:rsidR="002037A1">
              <w:rPr>
                <w:rFonts w:ascii="Cordia New" w:hAnsi="Cordia New" w:cs="Cordia New"/>
                <w:sz w:val="28"/>
              </w:rPr>
              <w:t>.</w:t>
            </w:r>
            <w:r w:rsidR="002037A1">
              <w:rPr>
                <w:rFonts w:ascii="Cordia New" w:hAnsi="Cordia New" w:cs="Cordia New" w:hint="cs"/>
                <w:sz w:val="28"/>
                <w:cs/>
              </w:rPr>
              <w:t>อภิปรายกลุ่ม กิจกรรมกลุ่มย่อย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42EDB64" w14:textId="01D2CC19" w:rsidR="002037A1" w:rsidRPr="00D03984" w:rsidRDefault="002037A1" w:rsidP="002037A1">
            <w:pPr>
              <w:rPr>
                <w:rFonts w:ascii="Cordia New" w:hAnsi="Cordia New" w:cs="Cordia New"/>
                <w:sz w:val="28"/>
                <w:cs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อ.สุวัฒน์ นวลขาว</w:t>
            </w:r>
          </w:p>
        </w:tc>
      </w:tr>
      <w:tr w:rsidR="002037A1" w:rsidRPr="008908F2" w14:paraId="4E916827" w14:textId="77777777" w:rsidTr="003B5E76">
        <w:tc>
          <w:tcPr>
            <w:tcW w:w="864" w:type="dxa"/>
            <w:shd w:val="clear" w:color="auto" w:fill="auto"/>
          </w:tcPr>
          <w:p w14:paraId="5AC0B5D6" w14:textId="04949686" w:rsidR="002037A1" w:rsidRDefault="002037A1" w:rsidP="002037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3531" w:type="dxa"/>
            <w:shd w:val="clear" w:color="auto" w:fill="auto"/>
          </w:tcPr>
          <w:p w14:paraId="2204E64D" w14:textId="364BD232" w:rsidR="002037A1" w:rsidRPr="008B63D6" w:rsidRDefault="002037A1" w:rsidP="002037A1">
            <w:pPr>
              <w:pStyle w:val="Heading2"/>
              <w:rPr>
                <w:rFonts w:ascii="Cordia New" w:hAnsi="Cordia New"/>
                <w:b/>
                <w:bCs/>
                <w:i/>
                <w:iCs/>
                <w:color w:val="000000"/>
                <w:cs/>
              </w:rPr>
            </w:pPr>
            <w:r w:rsidRPr="008B63D6">
              <w:rPr>
                <w:rFonts w:ascii="Cordia New" w:hAnsi="Cordia New"/>
                <w:b/>
                <w:bCs/>
                <w:color w:val="000000"/>
                <w:cs/>
              </w:rPr>
              <w:t xml:space="preserve">หัวข้อที่ </w:t>
            </w:r>
            <w:r w:rsidRPr="008B63D6">
              <w:rPr>
                <w:rFonts w:ascii="Cordia New" w:hAnsi="Cordia New" w:hint="cs"/>
                <w:b/>
                <w:bCs/>
                <w:color w:val="000000"/>
                <w:cs/>
              </w:rPr>
              <w:t>๗</w:t>
            </w:r>
            <w:r w:rsidRPr="008B63D6">
              <w:rPr>
                <w:rFonts w:ascii="Cordia New" w:hAnsi="Cordia New"/>
                <w:b/>
                <w:bCs/>
                <w:color w:val="000000"/>
                <w:cs/>
              </w:rPr>
              <w:t xml:space="preserve"> </w:t>
            </w:r>
            <w:r w:rsidRPr="008B63D6">
              <w:rPr>
                <w:rFonts w:ascii="Cordia New" w:hAnsi="Cordia New"/>
                <w:b/>
                <w:bCs/>
                <w:color w:val="000000"/>
              </w:rPr>
              <w:t>:</w:t>
            </w:r>
            <w:r w:rsidRPr="008B63D6">
              <w:rPr>
                <w:rFonts w:ascii="Cordia New" w:hAnsi="Cordia New"/>
                <w:b/>
                <w:bCs/>
                <w:color w:val="000000"/>
                <w:cs/>
              </w:rPr>
              <w:t xml:space="preserve">  </w:t>
            </w:r>
            <w:r w:rsidRPr="008B63D6">
              <w:rPr>
                <w:rFonts w:ascii="Cordia New" w:hAnsi="Cordia New" w:hint="cs"/>
                <w:b/>
                <w:bCs/>
                <w:color w:val="000000"/>
                <w:cs/>
              </w:rPr>
              <w:t>การบริหารจัดการต้นทุนการจัดซื้อและจัดจ้างงานสนับสนุนโลจิสติกส์</w:t>
            </w:r>
            <w:r w:rsidR="008B63D6">
              <w:rPr>
                <w:rFonts w:ascii="Cordia New" w:hAnsi="Cordia New" w:hint="cs"/>
                <w:b/>
                <w:bCs/>
                <w:color w:val="000000"/>
                <w:cs/>
              </w:rPr>
              <w:t xml:space="preserve"> (</w:t>
            </w:r>
            <w:r w:rsidR="008B63D6">
              <w:rPr>
                <w:rFonts w:ascii="Cordia New" w:hAnsi="Cordia New"/>
                <w:b/>
                <w:bCs/>
                <w:color w:val="000000"/>
              </w:rPr>
              <w:t>Outsourcing Management</w:t>
            </w:r>
            <w:r w:rsidR="008B63D6">
              <w:rPr>
                <w:rFonts w:ascii="Cordia New" w:hAnsi="Cordia New" w:hint="cs"/>
                <w:b/>
                <w:bCs/>
                <w:color w:val="000000"/>
                <w:cs/>
              </w:rPr>
              <w:t>)</w:t>
            </w:r>
          </w:p>
          <w:p w14:paraId="3103E7C6" w14:textId="77777777" w:rsidR="002037A1" w:rsidRPr="007A24E6" w:rsidRDefault="002037A1" w:rsidP="002037A1">
            <w:pPr>
              <w:pStyle w:val="ListParagraph"/>
              <w:numPr>
                <w:ilvl w:val="0"/>
                <w:numId w:val="35"/>
              </w:numPr>
              <w:ind w:left="177" w:hanging="177"/>
              <w:contextualSpacing w:val="0"/>
              <w:rPr>
                <w:rFonts w:ascii="Cordia New" w:hAnsi="Cordia New" w:cs="Cordia New"/>
                <w:b/>
                <w:bCs/>
                <w:sz w:val="28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แหล่งและข้อมูลผู้ให้บริการ</w:t>
            </w:r>
          </w:p>
          <w:p w14:paraId="7DDF5B90" w14:textId="77777777" w:rsidR="002037A1" w:rsidRPr="007A24E6" w:rsidRDefault="002037A1" w:rsidP="002037A1">
            <w:pPr>
              <w:pStyle w:val="ListParagraph"/>
              <w:numPr>
                <w:ilvl w:val="0"/>
                <w:numId w:val="35"/>
              </w:numPr>
              <w:ind w:left="177" w:hanging="177"/>
              <w:contextualSpacing w:val="0"/>
              <w:rPr>
                <w:rFonts w:ascii="Cordia New" w:hAnsi="Cordia New" w:cs="Cordia New"/>
                <w:b/>
                <w:bCs/>
                <w:sz w:val="28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lastRenderedPageBreak/>
              <w:t>กำหนดคุณสมบัติและการคัดเลือก</w:t>
            </w:r>
          </w:p>
          <w:p w14:paraId="7CC88BD6" w14:textId="77777777" w:rsidR="002037A1" w:rsidRPr="00D03984" w:rsidRDefault="002037A1" w:rsidP="002037A1">
            <w:pPr>
              <w:pStyle w:val="ListParagraph"/>
              <w:numPr>
                <w:ilvl w:val="0"/>
                <w:numId w:val="35"/>
              </w:numPr>
              <w:ind w:left="177" w:hanging="177"/>
              <w:contextualSpacing w:val="0"/>
              <w:rPr>
                <w:rFonts w:ascii="Cordia New" w:hAnsi="Cordia New" w:cs="Cordia New"/>
                <w:b/>
                <w:bCs/>
                <w:sz w:val="28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เปรียบเทียบข้อเสนอ เงื่อนไขและเพื่อเสนอการตัดสินใจ</w:t>
            </w:r>
          </w:p>
          <w:p w14:paraId="2E0CA8B0" w14:textId="34A97991" w:rsidR="002037A1" w:rsidRPr="00D03984" w:rsidRDefault="002037A1" w:rsidP="002037A1">
            <w:pPr>
              <w:pStyle w:val="Heading2"/>
              <w:rPr>
                <w:rFonts w:ascii="Cordia New" w:hAnsi="Cordia New"/>
                <w:color w:val="000000"/>
                <w:cs/>
                <w:lang w:val="th-TH"/>
              </w:rPr>
            </w:pPr>
            <w:r w:rsidRPr="00D03984">
              <w:rPr>
                <w:rFonts w:ascii="Cordia New" w:hAnsi="Cordia New" w:cs="Cordia New"/>
                <w:cs/>
              </w:rPr>
              <w:t>วิธีการหาต้นทุนงานสั่งทำ</w:t>
            </w:r>
          </w:p>
        </w:tc>
        <w:tc>
          <w:tcPr>
            <w:tcW w:w="992" w:type="dxa"/>
            <w:shd w:val="clear" w:color="auto" w:fill="auto"/>
          </w:tcPr>
          <w:p w14:paraId="36B02887" w14:textId="77777777" w:rsidR="002037A1" w:rsidRDefault="002037A1" w:rsidP="002037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auto"/>
          </w:tcPr>
          <w:p w14:paraId="64A98E02" w14:textId="12F068CC" w:rsidR="002037A1" w:rsidRPr="00D03984" w:rsidRDefault="007C4CE8" w:rsidP="002037A1">
            <w:pPr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 w:hint="cs"/>
                <w:color w:val="000000"/>
                <w:sz w:val="28"/>
                <w:cs/>
              </w:rPr>
              <w:t>๑</w:t>
            </w:r>
            <w:r w:rsidR="002037A1">
              <w:rPr>
                <w:rFonts w:ascii="Cordia New" w:hAnsi="Cordia New" w:cs="Cordia New"/>
                <w:color w:val="000000"/>
                <w:sz w:val="28"/>
              </w:rPr>
              <w:t>.</w:t>
            </w:r>
            <w:r w:rsidR="002037A1" w:rsidRPr="00D03984">
              <w:rPr>
                <w:rFonts w:ascii="Cordia New" w:hAnsi="Cordia New" w:cs="Cordia New"/>
                <w:color w:val="000000"/>
                <w:sz w:val="28"/>
                <w:cs/>
              </w:rPr>
              <w:t>แบบฝึกหัดและกรณีศึกษา</w:t>
            </w:r>
            <w:r w:rsidR="002037A1">
              <w:rPr>
                <w:rFonts w:ascii="Cordia New" w:hAnsi="Cordia New" w:cs="Cordia New"/>
                <w:color w:val="000000"/>
                <w:sz w:val="28"/>
                <w:cs/>
              </w:rPr>
              <w:t>ต้นทุนงาน</w:t>
            </w:r>
            <w:r w:rsidR="002037A1">
              <w:rPr>
                <w:rFonts w:ascii="Cordia New" w:hAnsi="Cordia New" w:cs="Cordia New" w:hint="cs"/>
                <w:color w:val="000000"/>
                <w:sz w:val="28"/>
                <w:cs/>
              </w:rPr>
              <w:t>จัดซื้อและจัดจ้างการให้บริการสนับสนุนกิจกรรมโลจิสติกส์</w:t>
            </w:r>
          </w:p>
          <w:p w14:paraId="57B9D6DD" w14:textId="59190B5F" w:rsidR="002037A1" w:rsidRPr="00D03984" w:rsidRDefault="007C4CE8" w:rsidP="002037A1">
            <w:pPr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 w:hint="cs"/>
                <w:color w:val="000000"/>
                <w:sz w:val="28"/>
                <w:cs/>
              </w:rPr>
              <w:lastRenderedPageBreak/>
              <w:t>๒</w:t>
            </w:r>
            <w:r w:rsidR="002037A1">
              <w:rPr>
                <w:rFonts w:ascii="Cordia New" w:hAnsi="Cordia New" w:cs="Cordia New"/>
                <w:color w:val="000000"/>
                <w:sz w:val="28"/>
              </w:rPr>
              <w:t>.</w:t>
            </w:r>
            <w:r w:rsidR="002037A1" w:rsidRPr="00D03984">
              <w:rPr>
                <w:rFonts w:ascii="Cordia New" w:hAnsi="Cordia New" w:cs="Cordia New"/>
                <w:color w:val="000000"/>
                <w:sz w:val="28"/>
                <w:cs/>
              </w:rPr>
              <w:t>ทบทวนเนื้อหาทั้งหมดเพื่อเตรียมตัวในการสอบกลางภาค</w:t>
            </w:r>
          </w:p>
          <w:p w14:paraId="1F0F8C8D" w14:textId="20D2A5CD" w:rsidR="002037A1" w:rsidRDefault="007C4CE8" w:rsidP="002037A1">
            <w:pPr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 w:hint="cs"/>
                <w:color w:val="000000"/>
                <w:sz w:val="28"/>
                <w:cs/>
              </w:rPr>
              <w:t>๓</w:t>
            </w:r>
            <w:r w:rsidR="002037A1">
              <w:rPr>
                <w:rFonts w:ascii="Cordia New" w:hAnsi="Cordia New" w:cs="Cordia New"/>
                <w:color w:val="000000"/>
                <w:sz w:val="28"/>
              </w:rPr>
              <w:t>.</w:t>
            </w:r>
            <w:r w:rsidR="002037A1" w:rsidRPr="00D03984">
              <w:rPr>
                <w:rFonts w:ascii="Cordia New" w:hAnsi="Cordia New" w:cs="Cordia New"/>
                <w:color w:val="000000"/>
                <w:sz w:val="28"/>
                <w:cs/>
              </w:rPr>
              <w:t>ทดสอบย่อย</w:t>
            </w:r>
            <w:r w:rsidR="002037A1">
              <w:rPr>
                <w:rFonts w:ascii="Cordia New" w:hAnsi="Cordia New" w:cs="Cordia New"/>
                <w:color w:val="000000"/>
                <w:sz w:val="28"/>
              </w:rPr>
              <w:t xml:space="preserve"> </w:t>
            </w:r>
            <w:r w:rsidR="002037A1">
              <w:rPr>
                <w:rFonts w:ascii="Cordia New" w:hAnsi="Cordia New" w:cs="Cordia New" w:hint="cs"/>
                <w:color w:val="000000"/>
                <w:sz w:val="28"/>
                <w:cs/>
              </w:rPr>
              <w:t>ก่อนสอบกลางภาค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28FB7F8" w14:textId="0E9AD759" w:rsidR="002037A1" w:rsidRDefault="002037A1" w:rsidP="002037A1">
            <w:pPr>
              <w:rPr>
                <w:rFonts w:ascii="Cordia New" w:hAnsi="Cordia New" w:cs="Cordia New"/>
                <w:sz w:val="28"/>
                <w:cs/>
              </w:rPr>
            </w:pPr>
            <w:r w:rsidRPr="00D03984">
              <w:rPr>
                <w:rFonts w:ascii="Cordia New" w:hAnsi="Cordia New" w:cs="Cordia New"/>
                <w:sz w:val="28"/>
                <w:cs/>
              </w:rPr>
              <w:lastRenderedPageBreak/>
              <w:t>อ</w:t>
            </w:r>
            <w:r w:rsidRPr="00D03984">
              <w:rPr>
                <w:rFonts w:ascii="Cordia New" w:hAnsi="Cordia New" w:cs="Cordia New"/>
                <w:sz w:val="28"/>
              </w:rPr>
              <w:t>.</w:t>
            </w:r>
            <w:r>
              <w:rPr>
                <w:rFonts w:ascii="Cordia New" w:hAnsi="Cordia New" w:cs="Cordia New" w:hint="cs"/>
                <w:sz w:val="28"/>
                <w:cs/>
              </w:rPr>
              <w:t>สุวัฒน์ นวลขาว</w:t>
            </w:r>
          </w:p>
        </w:tc>
      </w:tr>
      <w:tr w:rsidR="00396EEA" w:rsidRPr="008908F2" w14:paraId="336CD575" w14:textId="77777777" w:rsidTr="00C16A23">
        <w:tc>
          <w:tcPr>
            <w:tcW w:w="864" w:type="dxa"/>
            <w:shd w:val="clear" w:color="auto" w:fill="D0CECE" w:themeFill="background2" w:themeFillShade="E6"/>
          </w:tcPr>
          <w:p w14:paraId="24DFC4EE" w14:textId="6518F777" w:rsidR="00396EEA" w:rsidRPr="008908F2" w:rsidRDefault="002037A1" w:rsidP="00396E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3531" w:type="dxa"/>
            <w:shd w:val="clear" w:color="auto" w:fill="D0CECE" w:themeFill="background2" w:themeFillShade="E6"/>
          </w:tcPr>
          <w:p w14:paraId="4B321215" w14:textId="348F629A" w:rsidR="00396EEA" w:rsidRPr="008908F2" w:rsidRDefault="002037A1" w:rsidP="00396EEA">
            <w:pPr>
              <w:ind w:left="360" w:hanging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5AEC7A2E" w14:textId="7BC68E3A" w:rsidR="00396EEA" w:rsidRPr="008908F2" w:rsidRDefault="002037A1" w:rsidP="00396E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140" w:type="dxa"/>
            <w:gridSpan w:val="2"/>
            <w:shd w:val="clear" w:color="auto" w:fill="D0CECE" w:themeFill="background2" w:themeFillShade="E6"/>
          </w:tcPr>
          <w:p w14:paraId="3549C195" w14:textId="535F507F" w:rsidR="00396EEA" w:rsidRPr="008908F2" w:rsidRDefault="00396EEA" w:rsidP="007D5B3A">
            <w:pPr>
              <w:tabs>
                <w:tab w:val="right" w:pos="2314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4" w:type="dxa"/>
            <w:shd w:val="clear" w:color="auto" w:fill="D0CECE" w:themeFill="background2" w:themeFillShade="E6"/>
          </w:tcPr>
          <w:p w14:paraId="755E082E" w14:textId="77777777" w:rsidR="00396EEA" w:rsidRPr="008908F2" w:rsidRDefault="00396EEA" w:rsidP="00396E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7A1" w:rsidRPr="008908F2" w14:paraId="426CF71D" w14:textId="77777777" w:rsidTr="00C16A23">
        <w:tc>
          <w:tcPr>
            <w:tcW w:w="864" w:type="dxa"/>
            <w:shd w:val="clear" w:color="auto" w:fill="auto"/>
          </w:tcPr>
          <w:p w14:paraId="7145B002" w14:textId="2E1A9CB4" w:rsidR="002037A1" w:rsidRPr="008908F2" w:rsidRDefault="002037A1" w:rsidP="002037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3531" w:type="dxa"/>
            <w:shd w:val="clear" w:color="auto" w:fill="auto"/>
          </w:tcPr>
          <w:p w14:paraId="02A15788" w14:textId="0F521E7C" w:rsidR="002037A1" w:rsidRPr="00C16A23" w:rsidRDefault="002037A1" w:rsidP="002037A1">
            <w:pPr>
              <w:pStyle w:val="Heading2"/>
              <w:rPr>
                <w:rFonts w:ascii="Cordia New" w:hAnsi="Cordia New"/>
                <w:b/>
                <w:bCs/>
                <w:i/>
                <w:iCs/>
                <w:color w:val="000000"/>
                <w:cs/>
              </w:rPr>
            </w:pPr>
            <w:r w:rsidRPr="00C16A23">
              <w:rPr>
                <w:rFonts w:ascii="Cordia New" w:hAnsi="Cordia New"/>
                <w:b/>
                <w:bCs/>
                <w:color w:val="000000"/>
                <w:cs/>
              </w:rPr>
              <w:t xml:space="preserve">หัวข้อที่ </w:t>
            </w:r>
            <w:r w:rsidRPr="00C16A23">
              <w:rPr>
                <w:rFonts w:ascii="Cordia New" w:hAnsi="Cordia New" w:hint="cs"/>
                <w:b/>
                <w:bCs/>
                <w:color w:val="000000"/>
                <w:cs/>
              </w:rPr>
              <w:t>๘</w:t>
            </w:r>
            <w:r w:rsidRPr="00C16A23">
              <w:rPr>
                <w:rFonts w:ascii="Cordia New" w:hAnsi="Cordia New"/>
                <w:b/>
                <w:bCs/>
                <w:color w:val="000000"/>
                <w:cs/>
              </w:rPr>
              <w:t xml:space="preserve"> </w:t>
            </w:r>
            <w:r w:rsidRPr="00C16A23">
              <w:rPr>
                <w:rFonts w:ascii="Cordia New" w:hAnsi="Cordia New"/>
                <w:b/>
                <w:bCs/>
                <w:color w:val="000000"/>
              </w:rPr>
              <w:t>:</w:t>
            </w:r>
            <w:r w:rsidRPr="00C16A23">
              <w:rPr>
                <w:rFonts w:ascii="Cordia New" w:hAnsi="Cordia New"/>
                <w:b/>
                <w:bCs/>
                <w:color w:val="000000"/>
                <w:cs/>
              </w:rPr>
              <w:t xml:space="preserve">  </w:t>
            </w:r>
            <w:r w:rsidRPr="00C16A23">
              <w:rPr>
                <w:rFonts w:ascii="Cordia New" w:hAnsi="Cordia New" w:hint="cs"/>
                <w:b/>
                <w:bCs/>
                <w:color w:val="000000"/>
                <w:cs/>
              </w:rPr>
              <w:t>การจัดทำงบประมาณเพื่อกำหนดเป้าหมายการจัดการต้นทุนโลจิสติกส์</w:t>
            </w:r>
            <w:r w:rsidR="008B63D6">
              <w:rPr>
                <w:rFonts w:ascii="Cordia New" w:hAnsi="Cordia New" w:hint="cs"/>
                <w:b/>
                <w:bCs/>
                <w:color w:val="000000"/>
                <w:cs/>
              </w:rPr>
              <w:t xml:space="preserve"> (</w:t>
            </w:r>
            <w:r w:rsidR="008B63D6">
              <w:rPr>
                <w:rFonts w:ascii="Cordia New" w:hAnsi="Cordia New"/>
                <w:b/>
                <w:bCs/>
                <w:color w:val="000000"/>
              </w:rPr>
              <w:t>Budgeting Process and Key Performance Indicator : KPI</w:t>
            </w:r>
            <w:r w:rsidR="008B63D6">
              <w:rPr>
                <w:rFonts w:ascii="Cordia New" w:hAnsi="Cordia New" w:hint="cs"/>
                <w:b/>
                <w:bCs/>
                <w:color w:val="000000"/>
                <w:cs/>
              </w:rPr>
              <w:t>)</w:t>
            </w:r>
          </w:p>
          <w:p w14:paraId="02A79EF4" w14:textId="77777777" w:rsidR="002037A1" w:rsidRPr="00D03984" w:rsidRDefault="002037A1" w:rsidP="002037A1">
            <w:pPr>
              <w:pStyle w:val="ListParagraph"/>
              <w:numPr>
                <w:ilvl w:val="0"/>
                <w:numId w:val="35"/>
              </w:numPr>
              <w:ind w:left="177" w:hanging="177"/>
              <w:contextualSpacing w:val="0"/>
              <w:rPr>
                <w:rFonts w:ascii="Cordia New" w:hAnsi="Cordia New" w:cs="Cordia New"/>
                <w:b/>
                <w:bCs/>
                <w:sz w:val="28"/>
              </w:rPr>
            </w:pPr>
            <w:r w:rsidRPr="00D03984">
              <w:rPr>
                <w:rFonts w:ascii="Cordia New" w:hAnsi="Cordia New" w:cs="Cordia New"/>
                <w:sz w:val="28"/>
                <w:cs/>
              </w:rPr>
              <w:t>ลักษณะของ</w:t>
            </w:r>
            <w:r>
              <w:rPr>
                <w:rFonts w:ascii="Cordia New" w:hAnsi="Cordia New" w:cs="Cordia New" w:hint="cs"/>
                <w:sz w:val="28"/>
                <w:cs/>
              </w:rPr>
              <w:t>การจัดทำงบประมาณแต่ละกิจกรรมฯ</w:t>
            </w:r>
          </w:p>
          <w:p w14:paraId="7389A000" w14:textId="77777777" w:rsidR="002037A1" w:rsidRPr="00796771" w:rsidRDefault="002037A1" w:rsidP="002037A1">
            <w:pPr>
              <w:pStyle w:val="ListParagraph"/>
              <w:numPr>
                <w:ilvl w:val="0"/>
                <w:numId w:val="35"/>
              </w:numPr>
              <w:ind w:left="177" w:hanging="177"/>
              <w:contextualSpacing w:val="0"/>
              <w:rPr>
                <w:rFonts w:ascii="Cordia New" w:hAnsi="Cordia New" w:cs="Cordia New"/>
                <w:b/>
                <w:bCs/>
                <w:sz w:val="28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ปัจจัยที่จำเป็นในการจัดทำงบประมาณ</w:t>
            </w:r>
          </w:p>
          <w:p w14:paraId="54C82457" w14:textId="01CC1B08" w:rsidR="002037A1" w:rsidRPr="008908F2" w:rsidRDefault="002037A1" w:rsidP="002037A1">
            <w:pPr>
              <w:ind w:left="360" w:hanging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การกำหนดเป้าหมายและค่าใช้จ่ายแต่ละกิจกรรม</w:t>
            </w:r>
          </w:p>
        </w:tc>
        <w:tc>
          <w:tcPr>
            <w:tcW w:w="992" w:type="dxa"/>
            <w:shd w:val="clear" w:color="auto" w:fill="auto"/>
          </w:tcPr>
          <w:p w14:paraId="1D26FF9D" w14:textId="5AD02453" w:rsidR="002037A1" w:rsidRPr="008908F2" w:rsidRDefault="002037A1" w:rsidP="002037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3DD27E65" w14:textId="5047255D" w:rsidR="002037A1" w:rsidRDefault="007C4CE8" w:rsidP="002037A1">
            <w:pPr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๑</w:t>
            </w:r>
            <w:r w:rsidR="002037A1">
              <w:rPr>
                <w:rFonts w:ascii="Cordia New" w:hAnsi="Cordia New" w:cs="Cordia New"/>
                <w:sz w:val="28"/>
              </w:rPr>
              <w:t>.</w:t>
            </w:r>
            <w:r w:rsidR="002037A1" w:rsidRPr="00D03984">
              <w:rPr>
                <w:rFonts w:ascii="Cordia New" w:hAnsi="Cordia New" w:cs="Cordia New"/>
                <w:sz w:val="28"/>
                <w:cs/>
              </w:rPr>
              <w:t>ทบทวนเนื้อหาวิ</w:t>
            </w:r>
            <w:r w:rsidR="002037A1">
              <w:rPr>
                <w:rFonts w:ascii="Cordia New" w:hAnsi="Cordia New" w:cs="Cordia New"/>
                <w:sz w:val="28"/>
                <w:cs/>
              </w:rPr>
              <w:t>ชาก่อนขึ้นบทเรียนใหม่</w:t>
            </w:r>
          </w:p>
          <w:p w14:paraId="53AA5659" w14:textId="15F72868" w:rsidR="002037A1" w:rsidRDefault="007C4CE8" w:rsidP="002037A1">
            <w:pPr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๒</w:t>
            </w:r>
            <w:r w:rsidR="002037A1">
              <w:rPr>
                <w:rFonts w:ascii="Cordia New" w:hAnsi="Cordia New" w:cs="Cordia New"/>
                <w:sz w:val="28"/>
              </w:rPr>
              <w:t>.</w:t>
            </w:r>
            <w:r w:rsidR="002037A1" w:rsidRPr="00D03984">
              <w:rPr>
                <w:rFonts w:ascii="Cordia New" w:hAnsi="Cordia New" w:cs="Cordia New"/>
                <w:sz w:val="28"/>
                <w:cs/>
              </w:rPr>
              <w:t>แบบฝึกหัดและกรณีศึกษาต้นทุนกระบวนการ</w:t>
            </w:r>
          </w:p>
          <w:p w14:paraId="4474A3BB" w14:textId="359EB019" w:rsidR="002037A1" w:rsidRPr="002037A1" w:rsidRDefault="007C4CE8" w:rsidP="002037A1">
            <w:pPr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๓</w:t>
            </w:r>
            <w:r w:rsidR="002037A1">
              <w:rPr>
                <w:rFonts w:ascii="Cordia New" w:hAnsi="Cordia New" w:cs="Cordia New"/>
                <w:sz w:val="28"/>
              </w:rPr>
              <w:t>.</w:t>
            </w:r>
            <w:r w:rsidR="002037A1">
              <w:rPr>
                <w:rFonts w:ascii="Cordia New" w:hAnsi="Cordia New" w:cs="Cordia New" w:hint="cs"/>
                <w:sz w:val="28"/>
                <w:cs/>
              </w:rPr>
              <w:t>อภิปรายกลุ่ม กิจกรรมกลุ่มย่อย</w:t>
            </w:r>
            <w:r w:rsidR="002037A1" w:rsidRPr="00D03984">
              <w:rPr>
                <w:rFonts w:ascii="Cordia New" w:hAnsi="Cordia New" w:cs="Cordia New"/>
                <w:sz w:val="28"/>
                <w:cs/>
                <w:lang w:val="th-TH"/>
              </w:rPr>
              <w:t xml:space="preserve"> </w:t>
            </w:r>
          </w:p>
        </w:tc>
        <w:tc>
          <w:tcPr>
            <w:tcW w:w="1254" w:type="dxa"/>
            <w:shd w:val="clear" w:color="auto" w:fill="auto"/>
          </w:tcPr>
          <w:p w14:paraId="025643A0" w14:textId="68B20B35" w:rsidR="002037A1" w:rsidRPr="008908F2" w:rsidRDefault="002037A1" w:rsidP="002037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3984">
              <w:rPr>
                <w:rFonts w:ascii="Cordia New" w:hAnsi="Cordia New" w:cs="Cordia New"/>
                <w:sz w:val="28"/>
                <w:cs/>
              </w:rPr>
              <w:t>อ</w:t>
            </w:r>
            <w:r w:rsidRPr="00D03984">
              <w:rPr>
                <w:rFonts w:ascii="Cordia New" w:hAnsi="Cordia New" w:cs="Cordia New"/>
                <w:sz w:val="28"/>
              </w:rPr>
              <w:t>.</w:t>
            </w:r>
            <w:r>
              <w:rPr>
                <w:rFonts w:ascii="Cordia New" w:hAnsi="Cordia New" w:cs="Cordia New" w:hint="cs"/>
                <w:sz w:val="28"/>
                <w:cs/>
              </w:rPr>
              <w:t>สุวัฒน์ นวลขาว</w:t>
            </w:r>
          </w:p>
        </w:tc>
      </w:tr>
      <w:tr w:rsidR="00C16A23" w:rsidRPr="008908F2" w14:paraId="15394E94" w14:textId="77777777" w:rsidTr="00C16A23">
        <w:tc>
          <w:tcPr>
            <w:tcW w:w="864" w:type="dxa"/>
            <w:shd w:val="clear" w:color="auto" w:fill="auto"/>
          </w:tcPr>
          <w:p w14:paraId="5117C751" w14:textId="41336C89" w:rsidR="00C16A23" w:rsidRPr="008908F2" w:rsidRDefault="00C16A23" w:rsidP="00C16A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๑๐-๑๑</w:t>
            </w:r>
          </w:p>
        </w:tc>
        <w:tc>
          <w:tcPr>
            <w:tcW w:w="3531" w:type="dxa"/>
            <w:shd w:val="clear" w:color="auto" w:fill="auto"/>
          </w:tcPr>
          <w:p w14:paraId="323B5F72" w14:textId="0B8CC4EF" w:rsidR="00C16A23" w:rsidRPr="00C16A23" w:rsidRDefault="00C16A23" w:rsidP="00C16A23">
            <w:pPr>
              <w:pStyle w:val="Heading2"/>
              <w:rPr>
                <w:rFonts w:ascii="Cordia New" w:hAnsi="Cordia New"/>
                <w:b/>
                <w:bCs/>
                <w:i/>
                <w:iCs/>
                <w:color w:val="000000"/>
                <w:cs/>
              </w:rPr>
            </w:pPr>
            <w:r w:rsidRPr="00C16A23">
              <w:rPr>
                <w:rFonts w:ascii="Cordia New" w:hAnsi="Cordia New"/>
                <w:b/>
                <w:bCs/>
                <w:color w:val="000000"/>
                <w:cs/>
              </w:rPr>
              <w:t xml:space="preserve">หัวข้อที่ </w:t>
            </w:r>
            <w:r w:rsidRPr="00C16A23">
              <w:rPr>
                <w:rFonts w:ascii="Cordia New" w:hAnsi="Cordia New" w:hint="cs"/>
                <w:b/>
                <w:bCs/>
                <w:color w:val="000000"/>
                <w:cs/>
              </w:rPr>
              <w:t>๙</w:t>
            </w:r>
            <w:r w:rsidRPr="00C16A23">
              <w:rPr>
                <w:rFonts w:ascii="Cordia New" w:hAnsi="Cordia New"/>
                <w:b/>
                <w:bCs/>
                <w:color w:val="000000"/>
                <w:cs/>
              </w:rPr>
              <w:t xml:space="preserve"> </w:t>
            </w:r>
            <w:r w:rsidRPr="00C16A23">
              <w:rPr>
                <w:rFonts w:ascii="Cordia New" w:hAnsi="Cordia New"/>
                <w:b/>
                <w:bCs/>
                <w:color w:val="000000"/>
              </w:rPr>
              <w:t>:</w:t>
            </w:r>
            <w:r w:rsidRPr="00C16A23">
              <w:rPr>
                <w:rFonts w:ascii="Cordia New" w:hAnsi="Cordia New"/>
                <w:b/>
                <w:bCs/>
                <w:color w:val="000000"/>
                <w:cs/>
              </w:rPr>
              <w:t xml:space="preserve">  </w:t>
            </w:r>
            <w:r w:rsidRPr="00C16A23">
              <w:rPr>
                <w:rFonts w:ascii="Cordia New" w:hAnsi="Cordia New" w:hint="cs"/>
                <w:b/>
                <w:bCs/>
                <w:color w:val="000000"/>
                <w:cs/>
              </w:rPr>
              <w:t>การวิเคราะห์และจัดทำ</w:t>
            </w:r>
            <w:r w:rsidRPr="00C16A23">
              <w:rPr>
                <w:rFonts w:ascii="Cordia New" w:hAnsi="Cordia New"/>
                <w:b/>
                <w:bCs/>
                <w:color w:val="000000"/>
                <w:cs/>
              </w:rPr>
              <w:t>ต้นทุนมาตรฐาน</w:t>
            </w:r>
            <w:r w:rsidR="008B63D6">
              <w:rPr>
                <w:rFonts w:ascii="Cordia New" w:hAnsi="Cordia New" w:hint="cs"/>
                <w:b/>
                <w:bCs/>
                <w:color w:val="000000"/>
                <w:cs/>
              </w:rPr>
              <w:t xml:space="preserve"> (</w:t>
            </w:r>
            <w:r w:rsidR="008B63D6">
              <w:rPr>
                <w:rFonts w:ascii="Cordia New" w:hAnsi="Cordia New"/>
                <w:b/>
                <w:bCs/>
                <w:color w:val="000000"/>
              </w:rPr>
              <w:t>Standard Cost</w:t>
            </w:r>
            <w:r w:rsidR="008B63D6">
              <w:rPr>
                <w:rFonts w:ascii="Cordia New" w:hAnsi="Cordia New" w:hint="cs"/>
                <w:b/>
                <w:bCs/>
                <w:color w:val="000000"/>
                <w:cs/>
              </w:rPr>
              <w:t>)</w:t>
            </w:r>
          </w:p>
          <w:p w14:paraId="2AC9690A" w14:textId="77777777" w:rsidR="00C16A23" w:rsidRPr="00D03984" w:rsidRDefault="00C16A23" w:rsidP="00C16A23">
            <w:pPr>
              <w:pStyle w:val="ListParagraph"/>
              <w:numPr>
                <w:ilvl w:val="0"/>
                <w:numId w:val="35"/>
              </w:numPr>
              <w:ind w:left="177" w:hanging="177"/>
              <w:contextualSpacing w:val="0"/>
              <w:rPr>
                <w:rFonts w:ascii="Cordia New" w:hAnsi="Cordia New" w:cs="Cordia New"/>
                <w:b/>
                <w:bCs/>
                <w:sz w:val="28"/>
              </w:rPr>
            </w:pPr>
            <w:r w:rsidRPr="00D03984">
              <w:rPr>
                <w:rFonts w:ascii="Cordia New" w:hAnsi="Cordia New" w:cs="Cordia New"/>
                <w:sz w:val="28"/>
                <w:cs/>
              </w:rPr>
              <w:t>ลักษณะของต้นทุนมาตรฐาน</w:t>
            </w:r>
          </w:p>
          <w:p w14:paraId="0BCF6932" w14:textId="77777777" w:rsidR="00C16A23" w:rsidRPr="00796771" w:rsidRDefault="00C16A23" w:rsidP="00C16A23">
            <w:pPr>
              <w:pStyle w:val="ListParagraph"/>
              <w:numPr>
                <w:ilvl w:val="0"/>
                <w:numId w:val="35"/>
              </w:numPr>
              <w:ind w:left="177" w:hanging="177"/>
              <w:contextualSpacing w:val="0"/>
              <w:rPr>
                <w:rFonts w:ascii="Cordia New" w:hAnsi="Cordia New" w:cs="Cordia New"/>
                <w:b/>
                <w:bCs/>
                <w:sz w:val="28"/>
              </w:rPr>
            </w:pPr>
            <w:r w:rsidRPr="00D03984">
              <w:rPr>
                <w:rFonts w:ascii="Cordia New" w:hAnsi="Cordia New" w:cs="Cordia New"/>
                <w:sz w:val="28"/>
                <w:cs/>
              </w:rPr>
              <w:t>วิธีการหาต้นทุนมาตรฐาน</w:t>
            </w:r>
          </w:p>
          <w:p w14:paraId="3FD138D1" w14:textId="2F035E5C" w:rsidR="00C16A23" w:rsidRPr="008908F2" w:rsidRDefault="00C16A23" w:rsidP="00C16A23">
            <w:pPr>
              <w:ind w:left="360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วิเคราะห์หาจุดคุ้มทุน</w:t>
            </w:r>
          </w:p>
        </w:tc>
        <w:tc>
          <w:tcPr>
            <w:tcW w:w="992" w:type="dxa"/>
            <w:shd w:val="clear" w:color="auto" w:fill="auto"/>
          </w:tcPr>
          <w:p w14:paraId="587D9286" w14:textId="3FF39887" w:rsidR="00C16A23" w:rsidRPr="008908F2" w:rsidRDefault="00C16A23" w:rsidP="00C16A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782FE1D" w14:textId="793B4CCC" w:rsidR="00C16A23" w:rsidRDefault="007C4CE8" w:rsidP="00C16A23">
            <w:pPr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๑</w:t>
            </w:r>
            <w:r w:rsidR="00C16A23">
              <w:rPr>
                <w:rFonts w:ascii="Cordia New" w:hAnsi="Cordia New" w:cs="Cordia New"/>
                <w:sz w:val="28"/>
              </w:rPr>
              <w:t>.</w:t>
            </w:r>
            <w:r w:rsidR="00C16A23" w:rsidRPr="00D03984">
              <w:rPr>
                <w:rFonts w:ascii="Cordia New" w:hAnsi="Cordia New" w:cs="Cordia New"/>
                <w:sz w:val="28"/>
                <w:cs/>
              </w:rPr>
              <w:t>ทบทวนเนื้อหาวิ</w:t>
            </w:r>
            <w:r w:rsidR="00C16A23">
              <w:rPr>
                <w:rFonts w:ascii="Cordia New" w:hAnsi="Cordia New" w:cs="Cordia New"/>
                <w:sz w:val="28"/>
                <w:cs/>
              </w:rPr>
              <w:t>ชาก่อนขึ้นบทเรียนใหม่</w:t>
            </w:r>
          </w:p>
          <w:p w14:paraId="175B6DD0" w14:textId="1D4BF8EA" w:rsidR="00C16A23" w:rsidRPr="00D03984" w:rsidRDefault="007C4CE8" w:rsidP="00C16A23">
            <w:pPr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๒</w:t>
            </w:r>
            <w:r w:rsidR="00C16A23">
              <w:rPr>
                <w:rFonts w:ascii="Cordia New" w:hAnsi="Cordia New" w:cs="Cordia New"/>
                <w:sz w:val="28"/>
              </w:rPr>
              <w:t>.</w:t>
            </w:r>
            <w:r w:rsidR="00C16A23" w:rsidRPr="00D03984">
              <w:rPr>
                <w:rFonts w:ascii="Cordia New" w:hAnsi="Cordia New" w:cs="Cordia New"/>
                <w:sz w:val="28"/>
                <w:cs/>
              </w:rPr>
              <w:t>แบบฝึกหัดและกรณีศึกษาต้นทุนมาตรฐาน</w:t>
            </w:r>
          </w:p>
          <w:p w14:paraId="73D7A65F" w14:textId="32F8BF94" w:rsidR="00C16A23" w:rsidRPr="008908F2" w:rsidRDefault="007C4CE8" w:rsidP="00C16A23">
            <w:pPr>
              <w:tabs>
                <w:tab w:val="right" w:pos="231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๓</w:t>
            </w:r>
            <w:r w:rsidR="00C16A23">
              <w:rPr>
                <w:rFonts w:ascii="Cordia New" w:hAnsi="Cordia New" w:cs="Cordia New"/>
                <w:sz w:val="28"/>
              </w:rPr>
              <w:t>.</w:t>
            </w:r>
            <w:r w:rsidR="00C16A23">
              <w:rPr>
                <w:rFonts w:ascii="Cordia New" w:hAnsi="Cordia New" w:cs="Cordia New" w:hint="cs"/>
                <w:sz w:val="28"/>
                <w:cs/>
              </w:rPr>
              <w:t>อภิปรายกลุ่ม กิจกรรม</w:t>
            </w:r>
            <w:r w:rsidR="00C16A23">
              <w:rPr>
                <w:rFonts w:ascii="Cordia New" w:hAnsi="Cordia New" w:cs="Cordia New" w:hint="cs"/>
                <w:sz w:val="28"/>
                <w:cs/>
                <w:lang w:val="th-TH"/>
              </w:rPr>
              <w:t>กลุ่มย่อย</w:t>
            </w:r>
          </w:p>
        </w:tc>
        <w:tc>
          <w:tcPr>
            <w:tcW w:w="1254" w:type="dxa"/>
            <w:shd w:val="clear" w:color="auto" w:fill="auto"/>
          </w:tcPr>
          <w:p w14:paraId="003F3DFA" w14:textId="275C9DAB" w:rsidR="00C16A23" w:rsidRPr="008908F2" w:rsidRDefault="00C16A23" w:rsidP="00C16A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3984">
              <w:rPr>
                <w:rFonts w:ascii="Cordia New" w:hAnsi="Cordia New" w:cs="Cordia New"/>
                <w:sz w:val="28"/>
                <w:cs/>
              </w:rPr>
              <w:t>อ</w:t>
            </w:r>
            <w:r w:rsidRPr="00D03984">
              <w:rPr>
                <w:rFonts w:ascii="Cordia New" w:hAnsi="Cordia New" w:cs="Cordia New"/>
                <w:sz w:val="28"/>
              </w:rPr>
              <w:t>.</w:t>
            </w:r>
            <w:r>
              <w:rPr>
                <w:rFonts w:ascii="Cordia New" w:hAnsi="Cordia New" w:cs="Cordia New" w:hint="cs"/>
                <w:sz w:val="28"/>
                <w:cs/>
              </w:rPr>
              <w:t>สุวัฒน์ นวลขาว</w:t>
            </w:r>
          </w:p>
        </w:tc>
      </w:tr>
      <w:tr w:rsidR="00C16A23" w:rsidRPr="008908F2" w14:paraId="6FAC8598" w14:textId="77777777" w:rsidTr="00C16A23">
        <w:tc>
          <w:tcPr>
            <w:tcW w:w="864" w:type="dxa"/>
            <w:shd w:val="clear" w:color="auto" w:fill="auto"/>
          </w:tcPr>
          <w:p w14:paraId="5A57E74E" w14:textId="724A8A50" w:rsidR="00C16A23" w:rsidRDefault="00C16A23" w:rsidP="00C16A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๑๒-๑๓</w:t>
            </w:r>
          </w:p>
        </w:tc>
        <w:tc>
          <w:tcPr>
            <w:tcW w:w="3531" w:type="dxa"/>
            <w:shd w:val="clear" w:color="auto" w:fill="auto"/>
          </w:tcPr>
          <w:p w14:paraId="1F8135F5" w14:textId="58295DA2" w:rsidR="00C16A23" w:rsidRPr="00C16A23" w:rsidRDefault="00C16A23" w:rsidP="00C16A23">
            <w:pPr>
              <w:pStyle w:val="Heading2"/>
              <w:rPr>
                <w:rFonts w:ascii="Cordia New" w:hAnsi="Cordia New"/>
                <w:b/>
                <w:bCs/>
                <w:i/>
                <w:iCs/>
                <w:color w:val="000000"/>
              </w:rPr>
            </w:pPr>
            <w:r w:rsidRPr="00C16A23">
              <w:rPr>
                <w:rFonts w:ascii="Cordia New" w:hAnsi="Cordia New"/>
                <w:b/>
                <w:bCs/>
                <w:color w:val="000000"/>
                <w:cs/>
              </w:rPr>
              <w:t xml:space="preserve">หัวข้อที่ </w:t>
            </w:r>
            <w:r w:rsidRPr="00C16A23">
              <w:rPr>
                <w:rFonts w:ascii="Cordia New" w:hAnsi="Cordia New" w:hint="cs"/>
                <w:b/>
                <w:bCs/>
                <w:color w:val="000000"/>
                <w:cs/>
              </w:rPr>
              <w:t>๑๐</w:t>
            </w:r>
            <w:r w:rsidRPr="00C16A23">
              <w:rPr>
                <w:rFonts w:ascii="Cordia New" w:hAnsi="Cordia New"/>
                <w:b/>
                <w:bCs/>
                <w:color w:val="000000"/>
                <w:cs/>
              </w:rPr>
              <w:t xml:space="preserve"> </w:t>
            </w:r>
            <w:r w:rsidRPr="00C16A23">
              <w:rPr>
                <w:rFonts w:ascii="Cordia New" w:hAnsi="Cordia New"/>
                <w:b/>
                <w:bCs/>
                <w:color w:val="000000"/>
              </w:rPr>
              <w:t>:</w:t>
            </w:r>
            <w:r w:rsidRPr="00C16A23">
              <w:rPr>
                <w:rFonts w:ascii="Cordia New" w:hAnsi="Cordia New"/>
                <w:b/>
                <w:bCs/>
                <w:color w:val="000000"/>
                <w:cs/>
              </w:rPr>
              <w:t xml:space="preserve"> </w:t>
            </w:r>
            <w:r w:rsidRPr="00C16A23">
              <w:rPr>
                <w:rFonts w:ascii="Cordia New" w:hAnsi="Cordia New" w:hint="cs"/>
                <w:b/>
                <w:bCs/>
                <w:color w:val="000000"/>
                <w:cs/>
              </w:rPr>
              <w:t>การวิเคราะห์</w:t>
            </w:r>
            <w:r w:rsidRPr="00C16A23">
              <w:rPr>
                <w:rFonts w:ascii="Cordia New" w:hAnsi="Cordia New"/>
                <w:b/>
                <w:bCs/>
                <w:color w:val="000000"/>
                <w:cs/>
              </w:rPr>
              <w:t>ต้นทุน</w:t>
            </w:r>
            <w:r w:rsidRPr="00C16A23">
              <w:rPr>
                <w:rFonts w:ascii="Cordia New" w:hAnsi="Cordia New" w:hint="cs"/>
                <w:b/>
                <w:bCs/>
                <w:color w:val="000000"/>
                <w:cs/>
              </w:rPr>
              <w:t>โลจิสติกส์กิจกรรม</w:t>
            </w:r>
            <w:r w:rsidRPr="00C16A23">
              <w:rPr>
                <w:rFonts w:ascii="Cordia New" w:hAnsi="Cordia New"/>
                <w:b/>
                <w:bCs/>
                <w:color w:val="000000"/>
                <w:cs/>
              </w:rPr>
              <w:t>กิจกรรม</w:t>
            </w:r>
          </w:p>
          <w:p w14:paraId="3AFFBB11" w14:textId="77777777" w:rsidR="00C16A23" w:rsidRPr="00796771" w:rsidRDefault="00C16A23" w:rsidP="00C16A23">
            <w:r>
              <w:t>(Activity –Based Costing)</w:t>
            </w:r>
          </w:p>
          <w:p w14:paraId="7FB84474" w14:textId="77777777" w:rsidR="00C16A23" w:rsidRPr="00D03984" w:rsidRDefault="00C16A23" w:rsidP="00C16A23">
            <w:pPr>
              <w:pStyle w:val="ListParagraph"/>
              <w:numPr>
                <w:ilvl w:val="0"/>
                <w:numId w:val="35"/>
              </w:numPr>
              <w:ind w:left="177" w:hanging="177"/>
              <w:contextualSpacing w:val="0"/>
              <w:rPr>
                <w:rFonts w:ascii="Cordia New" w:hAnsi="Cordia New" w:cs="Cordia New"/>
                <w:b/>
                <w:bCs/>
                <w:sz w:val="28"/>
              </w:rPr>
            </w:pPr>
            <w:r w:rsidRPr="00D03984">
              <w:rPr>
                <w:rFonts w:ascii="Cordia New" w:hAnsi="Cordia New" w:cs="Cordia New"/>
                <w:sz w:val="28"/>
                <w:cs/>
              </w:rPr>
              <w:t>ลักษณะของต้นทุนกิจกรรม</w:t>
            </w:r>
          </w:p>
          <w:p w14:paraId="79517C84" w14:textId="5B2708B4" w:rsidR="00C16A23" w:rsidRPr="00C16A23" w:rsidRDefault="00C16A23" w:rsidP="00C16A23">
            <w:pPr>
              <w:pStyle w:val="Heading2"/>
              <w:rPr>
                <w:rFonts w:ascii="Cordia New" w:hAnsi="Cordia New"/>
                <w:b/>
                <w:bCs/>
                <w:color w:val="000000"/>
                <w:cs/>
              </w:rPr>
            </w:pPr>
            <w:r w:rsidRPr="00D03984">
              <w:rPr>
                <w:rFonts w:ascii="Cordia New" w:hAnsi="Cordia New" w:cs="Cordia New"/>
                <w:cs/>
              </w:rPr>
              <w:t>วิธีการหาต้นทุนกิจกรรม</w:t>
            </w:r>
          </w:p>
        </w:tc>
        <w:tc>
          <w:tcPr>
            <w:tcW w:w="992" w:type="dxa"/>
            <w:shd w:val="clear" w:color="auto" w:fill="auto"/>
          </w:tcPr>
          <w:p w14:paraId="4622C458" w14:textId="18153449" w:rsidR="00C16A23" w:rsidRDefault="00C16A23" w:rsidP="00C16A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95EF0A3" w14:textId="55BCC808" w:rsidR="00C16A23" w:rsidRPr="00D03984" w:rsidRDefault="007C4CE8" w:rsidP="00C16A23">
            <w:pPr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๑</w:t>
            </w:r>
            <w:r w:rsidR="00C16A23">
              <w:rPr>
                <w:rFonts w:ascii="Cordia New" w:hAnsi="Cordia New" w:cs="Cordia New"/>
                <w:sz w:val="28"/>
              </w:rPr>
              <w:t>.</w:t>
            </w:r>
            <w:r w:rsidR="00C16A23" w:rsidRPr="00D03984">
              <w:rPr>
                <w:rFonts w:ascii="Cordia New" w:hAnsi="Cordia New" w:cs="Cordia New"/>
                <w:sz w:val="28"/>
                <w:cs/>
              </w:rPr>
              <w:t>ทบทวนเนื้อหาวิ</w:t>
            </w:r>
            <w:r w:rsidR="00C16A23">
              <w:rPr>
                <w:rFonts w:ascii="Cordia New" w:hAnsi="Cordia New" w:cs="Cordia New"/>
                <w:sz w:val="28"/>
                <w:cs/>
              </w:rPr>
              <w:t>ชาก่อนขึ้นบทเรียนใหม่</w:t>
            </w:r>
          </w:p>
          <w:p w14:paraId="5A428C7B" w14:textId="6E31D1F4" w:rsidR="00C16A23" w:rsidRPr="00D03984" w:rsidRDefault="007C4CE8" w:rsidP="00C16A23">
            <w:pPr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๒</w:t>
            </w:r>
            <w:r w:rsidR="00C16A23">
              <w:rPr>
                <w:rFonts w:ascii="Cordia New" w:hAnsi="Cordia New" w:cs="Cordia New"/>
                <w:sz w:val="28"/>
              </w:rPr>
              <w:t>.</w:t>
            </w:r>
            <w:r w:rsidR="00C16A23" w:rsidRPr="00D03984">
              <w:rPr>
                <w:rFonts w:ascii="Cordia New" w:hAnsi="Cordia New" w:cs="Cordia New"/>
                <w:sz w:val="28"/>
                <w:cs/>
              </w:rPr>
              <w:t>แบบฝึกหัดและกรณีศึกษาต้นทุนกิจกรรม</w:t>
            </w:r>
          </w:p>
          <w:p w14:paraId="3ED34F7E" w14:textId="0F948046" w:rsidR="00C16A23" w:rsidRDefault="007C4CE8" w:rsidP="00C16A23">
            <w:pPr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๓</w:t>
            </w:r>
            <w:r w:rsidR="00C16A23">
              <w:rPr>
                <w:rFonts w:ascii="Cordia New" w:hAnsi="Cordia New" w:cs="Cordia New"/>
                <w:sz w:val="28"/>
              </w:rPr>
              <w:t>.</w:t>
            </w:r>
            <w:r w:rsidR="00C16A23">
              <w:rPr>
                <w:rFonts w:ascii="Cordia New" w:hAnsi="Cordia New" w:cs="Cordia New" w:hint="cs"/>
                <w:sz w:val="28"/>
                <w:cs/>
              </w:rPr>
              <w:t>อภิปรายกลุ่ม กิจกรรมกลุ่มย่อย</w:t>
            </w:r>
          </w:p>
        </w:tc>
        <w:tc>
          <w:tcPr>
            <w:tcW w:w="1254" w:type="dxa"/>
            <w:shd w:val="clear" w:color="auto" w:fill="auto"/>
          </w:tcPr>
          <w:p w14:paraId="4B9D615A" w14:textId="1205A999" w:rsidR="00C16A23" w:rsidRPr="00D03984" w:rsidRDefault="00C16A23" w:rsidP="00C16A23">
            <w:pPr>
              <w:rPr>
                <w:rFonts w:ascii="Cordia New" w:hAnsi="Cordia New" w:cs="Cordia New"/>
                <w:sz w:val="28"/>
                <w:cs/>
              </w:rPr>
            </w:pPr>
            <w:r w:rsidRPr="00D03984">
              <w:rPr>
                <w:rFonts w:ascii="Cordia New" w:hAnsi="Cordia New" w:cs="Cordia New"/>
                <w:sz w:val="28"/>
                <w:cs/>
              </w:rPr>
              <w:t>อ</w:t>
            </w:r>
            <w:r w:rsidRPr="00D03984">
              <w:rPr>
                <w:rFonts w:ascii="Cordia New" w:hAnsi="Cordia New" w:cs="Cordia New"/>
                <w:sz w:val="28"/>
              </w:rPr>
              <w:t>.</w:t>
            </w:r>
            <w:r w:rsidRPr="00D03984">
              <w:rPr>
                <w:rFonts w:ascii="Cordia New" w:hAnsi="Cordia New" w:cs="Cordia New"/>
                <w:sz w:val="28"/>
                <w:cs/>
              </w:rPr>
              <w:t xml:space="preserve">สุวัฒน์ </w:t>
            </w:r>
            <w:r>
              <w:rPr>
                <w:rFonts w:ascii="Cordia New" w:hAnsi="Cordia New" w:cs="Cordia New" w:hint="cs"/>
                <w:sz w:val="28"/>
                <w:cs/>
              </w:rPr>
              <w:t>นวลขาว</w:t>
            </w:r>
          </w:p>
        </w:tc>
      </w:tr>
      <w:tr w:rsidR="00C16A23" w:rsidRPr="008908F2" w14:paraId="27B7EE9A" w14:textId="77777777" w:rsidTr="00C16A23">
        <w:tc>
          <w:tcPr>
            <w:tcW w:w="864" w:type="dxa"/>
            <w:shd w:val="clear" w:color="auto" w:fill="auto"/>
          </w:tcPr>
          <w:p w14:paraId="3E9B2450" w14:textId="10CF0330" w:rsidR="00C16A23" w:rsidRDefault="00C16A23" w:rsidP="00C16A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3531" w:type="dxa"/>
            <w:shd w:val="clear" w:color="auto" w:fill="auto"/>
          </w:tcPr>
          <w:p w14:paraId="60CCF82A" w14:textId="4C90C410" w:rsidR="00C16A23" w:rsidRPr="00C16A23" w:rsidRDefault="00C16A23" w:rsidP="00C16A23">
            <w:pPr>
              <w:pStyle w:val="Heading2"/>
              <w:rPr>
                <w:rFonts w:ascii="Cordia New" w:hAnsi="Cordia New"/>
                <w:b/>
                <w:bCs/>
                <w:color w:val="000000"/>
                <w:cs/>
              </w:rPr>
            </w:pPr>
            <w:r w:rsidRPr="00D03984">
              <w:rPr>
                <w:rFonts w:ascii="Cordia New" w:hAnsi="Cordia New" w:cs="Cordia New"/>
                <w:b/>
                <w:bCs/>
                <w:color w:val="000000"/>
                <w:cs/>
                <w:lang w:val="th-TH"/>
              </w:rPr>
              <w:t>หัวข้อ</w:t>
            </w:r>
            <w:r w:rsidRPr="00D03984">
              <w:rPr>
                <w:rFonts w:ascii="Cordia New" w:hAnsi="Cordia New" w:cs="Cordia New"/>
                <w:b/>
                <w:bCs/>
                <w:color w:val="000000"/>
                <w:cs/>
              </w:rPr>
              <w:t>ที่</w:t>
            </w:r>
            <w:r w:rsidRPr="00D03984">
              <w:rPr>
                <w:rFonts w:ascii="Cordia New" w:hAnsi="Cordia New" w:cs="Cordia New"/>
                <w:b/>
                <w:bCs/>
                <w:color w:val="000000"/>
              </w:rPr>
              <w:t xml:space="preserve"> </w:t>
            </w:r>
            <w:r>
              <w:rPr>
                <w:rFonts w:ascii="Cordia New" w:hAnsi="Cordia New" w:cs="Cordia New" w:hint="cs"/>
                <w:b/>
                <w:bCs/>
                <w:color w:val="000000"/>
                <w:cs/>
              </w:rPr>
              <w:t xml:space="preserve">๑๑ </w:t>
            </w:r>
            <w:r w:rsidRPr="00D03984">
              <w:rPr>
                <w:rFonts w:ascii="Cordia New" w:hAnsi="Cordia New" w:cs="Cordia New"/>
                <w:b/>
                <w:bCs/>
                <w:color w:val="000000"/>
              </w:rPr>
              <w:t>:</w:t>
            </w:r>
            <w:r w:rsidRPr="00D03984">
              <w:rPr>
                <w:rFonts w:ascii="Cordia New" w:hAnsi="Cordia New" w:cs="Cordia New"/>
                <w:color w:val="000000"/>
              </w:rPr>
              <w:t xml:space="preserve"> </w:t>
            </w:r>
            <w:r w:rsidRPr="00D03984">
              <w:rPr>
                <w:rFonts w:ascii="Cordia New" w:hAnsi="Cordia New" w:cs="Cordia New"/>
                <w:b/>
                <w:bCs/>
                <w:color w:val="000000"/>
                <w:cs/>
              </w:rPr>
              <w:t>การประเมินต้นทุนในงานด้านโลจิสติกส์ และแนวคิดการลดต้นทุน</w:t>
            </w:r>
            <w:r w:rsidR="008B63D6">
              <w:rPr>
                <w:rFonts w:ascii="Cordia New" w:hAnsi="Cordia New" w:cs="Cordia New" w:hint="cs"/>
                <w:b/>
                <w:bCs/>
                <w:color w:val="000000"/>
                <w:cs/>
              </w:rPr>
              <w:t xml:space="preserve"> (</w:t>
            </w:r>
            <w:r w:rsidR="008B63D6">
              <w:rPr>
                <w:rFonts w:ascii="Cordia New" w:hAnsi="Cordia New" w:cs="Cordia New"/>
                <w:b/>
                <w:bCs/>
                <w:color w:val="000000"/>
              </w:rPr>
              <w:t>Cost Reduction and Evaluation</w:t>
            </w:r>
            <w:r w:rsidR="008B63D6">
              <w:rPr>
                <w:rFonts w:ascii="Cordia New" w:hAnsi="Cordia New" w:cs="Cordia New" w:hint="cs"/>
                <w:b/>
                <w:bCs/>
                <w:color w:val="000000"/>
                <w:cs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32593AB3" w14:textId="29193C28" w:rsidR="00C16A23" w:rsidRDefault="00C16A23" w:rsidP="00C16A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5702D1A" w14:textId="45583D79" w:rsidR="00C16A23" w:rsidRDefault="007C4CE8" w:rsidP="00C16A23">
            <w:pPr>
              <w:rPr>
                <w:rFonts w:ascii="Cordia New" w:hAnsi="Cordia New" w:cs="Cordia New"/>
                <w:color w:val="000000"/>
                <w:sz w:val="28"/>
              </w:rPr>
            </w:pPr>
            <w:r>
              <w:rPr>
                <w:rFonts w:ascii="Cordia New" w:hAnsi="Cordia New" w:cs="Cordia New" w:hint="cs"/>
                <w:color w:val="000000"/>
                <w:sz w:val="28"/>
                <w:cs/>
              </w:rPr>
              <w:t>๑</w:t>
            </w:r>
            <w:r w:rsidR="00C16A23">
              <w:rPr>
                <w:rFonts w:ascii="Cordia New" w:hAnsi="Cordia New" w:cs="Cordia New"/>
                <w:color w:val="000000"/>
                <w:sz w:val="28"/>
              </w:rPr>
              <w:t>.</w:t>
            </w:r>
            <w:r w:rsidR="00C16A23" w:rsidRPr="00D03984">
              <w:rPr>
                <w:rFonts w:ascii="Cordia New" w:hAnsi="Cordia New" w:cs="Cordia New"/>
                <w:color w:val="000000"/>
                <w:sz w:val="28"/>
                <w:cs/>
                <w:lang w:val="th-TH"/>
              </w:rPr>
              <w:t>สรุปเนื้อหา และทบทวนเนื้อหา ก่อนสอบปลายภาค</w:t>
            </w:r>
          </w:p>
          <w:p w14:paraId="242DBDE5" w14:textId="2B18FF99" w:rsidR="00C16A23" w:rsidRDefault="007C4CE8" w:rsidP="00C16A23">
            <w:pPr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 w:hint="cs"/>
                <w:color w:val="000000"/>
                <w:sz w:val="28"/>
                <w:cs/>
              </w:rPr>
              <w:t>๒</w:t>
            </w:r>
            <w:r w:rsidR="00C16A23">
              <w:rPr>
                <w:rFonts w:ascii="Cordia New" w:hAnsi="Cordia New" w:cs="Cordia New"/>
                <w:color w:val="000000"/>
                <w:sz w:val="28"/>
              </w:rPr>
              <w:t>.</w:t>
            </w:r>
            <w:r w:rsidR="00C16A23">
              <w:rPr>
                <w:rFonts w:ascii="Cordia New" w:hAnsi="Cordia New" w:cs="Cordia New" w:hint="cs"/>
                <w:color w:val="000000"/>
                <w:sz w:val="28"/>
                <w:cs/>
              </w:rPr>
              <w:t>ทดสอบย่อย</w:t>
            </w:r>
          </w:p>
        </w:tc>
        <w:tc>
          <w:tcPr>
            <w:tcW w:w="1254" w:type="dxa"/>
            <w:shd w:val="clear" w:color="auto" w:fill="auto"/>
          </w:tcPr>
          <w:p w14:paraId="09DABE01" w14:textId="1F92623A" w:rsidR="00C16A23" w:rsidRPr="00D03984" w:rsidRDefault="00C16A23" w:rsidP="00C16A23">
            <w:pPr>
              <w:rPr>
                <w:rFonts w:ascii="Cordia New" w:hAnsi="Cordia New" w:cs="Cordia New"/>
                <w:sz w:val="28"/>
                <w:cs/>
              </w:rPr>
            </w:pPr>
            <w:r w:rsidRPr="00D03984">
              <w:rPr>
                <w:rFonts w:ascii="Cordia New" w:hAnsi="Cordia New" w:cs="Cordia New"/>
                <w:sz w:val="28"/>
                <w:cs/>
              </w:rPr>
              <w:t>อ</w:t>
            </w:r>
            <w:r w:rsidRPr="00D03984">
              <w:rPr>
                <w:rFonts w:ascii="Cordia New" w:hAnsi="Cordia New" w:cs="Cordia New"/>
                <w:sz w:val="28"/>
              </w:rPr>
              <w:t>.</w:t>
            </w:r>
            <w:r w:rsidRPr="00D03984">
              <w:rPr>
                <w:rFonts w:ascii="Cordia New" w:hAnsi="Cordia New" w:cs="Cordia New"/>
                <w:sz w:val="28"/>
                <w:cs/>
              </w:rPr>
              <w:t xml:space="preserve">สุวัฒน์ </w:t>
            </w:r>
            <w:r>
              <w:rPr>
                <w:rFonts w:ascii="Cordia New" w:hAnsi="Cordia New" w:cs="Cordia New" w:hint="cs"/>
                <w:sz w:val="28"/>
                <w:cs/>
              </w:rPr>
              <w:t>นวลขาว</w:t>
            </w:r>
          </w:p>
        </w:tc>
      </w:tr>
      <w:tr w:rsidR="00C16A23" w:rsidRPr="008908F2" w14:paraId="28AC85EE" w14:textId="77777777" w:rsidTr="00C16A23">
        <w:tc>
          <w:tcPr>
            <w:tcW w:w="864" w:type="dxa"/>
            <w:shd w:val="clear" w:color="auto" w:fill="D0CECE" w:themeFill="background2" w:themeFillShade="E6"/>
          </w:tcPr>
          <w:p w14:paraId="485172AB" w14:textId="6559769D" w:rsidR="00C16A23" w:rsidRDefault="00C16A23" w:rsidP="00C16A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3531" w:type="dxa"/>
            <w:shd w:val="clear" w:color="auto" w:fill="D0CECE" w:themeFill="background2" w:themeFillShade="E6"/>
          </w:tcPr>
          <w:p w14:paraId="77A8F4E4" w14:textId="4DCF1E17" w:rsidR="00C16A23" w:rsidRPr="00C16A23" w:rsidRDefault="00C16A23" w:rsidP="00C16A23">
            <w:pPr>
              <w:pStyle w:val="Heading2"/>
              <w:rPr>
                <w:rFonts w:ascii="Cordia New" w:hAnsi="Cordia New"/>
                <w:b/>
                <w:bCs/>
                <w:color w:val="000000"/>
                <w:cs/>
              </w:rPr>
            </w:pPr>
            <w:r w:rsidRPr="00D03984">
              <w:rPr>
                <w:rFonts w:ascii="Cordia New" w:hAnsi="Cordia New" w:cs="Cordia New"/>
                <w:b/>
                <w:bCs/>
                <w:cs/>
              </w:rPr>
              <w:t>สอบปลายภาค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27C7C8D0" w14:textId="77777777" w:rsidR="00C16A23" w:rsidRDefault="00C16A23" w:rsidP="00C16A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40" w:type="dxa"/>
            <w:gridSpan w:val="2"/>
            <w:shd w:val="clear" w:color="auto" w:fill="D0CECE" w:themeFill="background2" w:themeFillShade="E6"/>
          </w:tcPr>
          <w:p w14:paraId="366FA250" w14:textId="77777777" w:rsidR="00C16A23" w:rsidRDefault="00C16A23" w:rsidP="00C16A23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1254" w:type="dxa"/>
            <w:shd w:val="clear" w:color="auto" w:fill="D0CECE" w:themeFill="background2" w:themeFillShade="E6"/>
          </w:tcPr>
          <w:p w14:paraId="73B2AD3A" w14:textId="77777777" w:rsidR="00C16A23" w:rsidRPr="00D03984" w:rsidRDefault="00C16A23" w:rsidP="00C16A23">
            <w:pPr>
              <w:rPr>
                <w:rFonts w:ascii="Cordia New" w:hAnsi="Cordia New" w:cs="Cordia New"/>
                <w:sz w:val="28"/>
                <w:cs/>
              </w:rPr>
            </w:pPr>
          </w:p>
        </w:tc>
      </w:tr>
    </w:tbl>
    <w:p w14:paraId="5288446E" w14:textId="3923733A" w:rsidR="00203C34" w:rsidRDefault="00203C34" w:rsidP="00C16A23">
      <w:pPr>
        <w:rPr>
          <w:cs/>
        </w:rPr>
      </w:pPr>
      <w:r>
        <w:rPr>
          <w:cs/>
        </w:rPr>
        <w:br w:type="page"/>
      </w:r>
    </w:p>
    <w:p w14:paraId="20084D6A" w14:textId="77777777" w:rsidR="00E41856" w:rsidRDefault="00E41856"/>
    <w:p w14:paraId="6ABA5926" w14:textId="77777777" w:rsidR="00B73E75" w:rsidRPr="008908F2" w:rsidRDefault="00B73E75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</w:p>
    <w:p w14:paraId="09FAE5F8" w14:textId="77777777" w:rsidR="00F1134B" w:rsidRPr="008908F2" w:rsidRDefault="00F1134B" w:rsidP="00F1134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8908F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 w:rsidRPr="008908F2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8908F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แผนการประเมินผลการเรียนรู้</w:t>
      </w:r>
    </w:p>
    <w:p w14:paraId="7955026E" w14:textId="77777777" w:rsidR="00F1134B" w:rsidRPr="008908F2" w:rsidRDefault="00F1134B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1827"/>
        <w:gridCol w:w="3846"/>
        <w:gridCol w:w="1491"/>
        <w:gridCol w:w="2079"/>
      </w:tblGrid>
      <w:tr w:rsidR="006B5FBD" w:rsidRPr="008908F2" w14:paraId="26C47532" w14:textId="77777777" w:rsidTr="00785D58">
        <w:tc>
          <w:tcPr>
            <w:tcW w:w="482" w:type="pct"/>
          </w:tcPr>
          <w:p w14:paraId="4D4B1DA9" w14:textId="77777777" w:rsidR="006B5FBD" w:rsidRPr="008908F2" w:rsidRDefault="008B0C7A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0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893" w:type="pct"/>
            <w:vAlign w:val="center"/>
          </w:tcPr>
          <w:p w14:paraId="55BDC538" w14:textId="77777777" w:rsidR="006B5FBD" w:rsidRPr="008908F2" w:rsidRDefault="006B5FBD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0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1880" w:type="pct"/>
            <w:vAlign w:val="center"/>
          </w:tcPr>
          <w:p w14:paraId="6C43D39A" w14:textId="69F218F0" w:rsidR="006B5FBD" w:rsidRPr="008908F2" w:rsidRDefault="00A61B8F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8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="006B5FBD" w:rsidRPr="00890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การประเมินผลการเรียนรู้</w:t>
            </w:r>
          </w:p>
        </w:tc>
        <w:tc>
          <w:tcPr>
            <w:tcW w:w="729" w:type="pct"/>
            <w:vAlign w:val="center"/>
          </w:tcPr>
          <w:p w14:paraId="0119A81F" w14:textId="5682454D" w:rsidR="006B5FBD" w:rsidRPr="008908F2" w:rsidRDefault="006B5FBD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  <w:r w:rsidR="00785D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890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ที่ประเมิน</w:t>
            </w:r>
          </w:p>
        </w:tc>
        <w:tc>
          <w:tcPr>
            <w:tcW w:w="1016" w:type="pct"/>
          </w:tcPr>
          <w:p w14:paraId="50535366" w14:textId="77777777" w:rsidR="006B5FBD" w:rsidRPr="008908F2" w:rsidRDefault="006B5FBD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</w:t>
            </w:r>
          </w:p>
          <w:p w14:paraId="27B35B5B" w14:textId="77777777" w:rsidR="006B5FBD" w:rsidRPr="008908F2" w:rsidRDefault="006B5FBD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0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ของการประเมินผล</w:t>
            </w:r>
          </w:p>
        </w:tc>
      </w:tr>
      <w:tr w:rsidR="00785D58" w:rsidRPr="008908F2" w14:paraId="6F9E22E8" w14:textId="77777777" w:rsidTr="00785D58">
        <w:tc>
          <w:tcPr>
            <w:tcW w:w="482" w:type="pct"/>
          </w:tcPr>
          <w:p w14:paraId="59D0CF69" w14:textId="5E5D795D" w:rsidR="00785D58" w:rsidRPr="008908F2" w:rsidRDefault="00785D58" w:rsidP="00785D5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893" w:type="pct"/>
          </w:tcPr>
          <w:p w14:paraId="3AB1DD97" w14:textId="7935F44F" w:rsidR="00785D58" w:rsidRPr="008908F2" w:rsidRDefault="00785D58" w:rsidP="00785D58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2DE0">
              <w:rPr>
                <w:rFonts w:ascii="TH NiramitIT๙" w:hAnsi="TH NiramitIT๙" w:cs="TH NiramitIT๙"/>
                <w:color w:val="0D0D0D"/>
                <w:sz w:val="32"/>
                <w:szCs w:val="32"/>
                <w:cs/>
              </w:rPr>
              <w:t>หน่วยที่</w:t>
            </w:r>
            <w:r w:rsidRPr="00D62DE0">
              <w:rPr>
                <w:rFonts w:ascii="TH NiramitIT๙" w:hAnsi="TH NiramitIT๙" w:cs="TH NiramitIT๙"/>
                <w:color w:val="0D0D0D"/>
                <w:sz w:val="32"/>
                <w:szCs w:val="32"/>
              </w:rPr>
              <w:t xml:space="preserve"> </w:t>
            </w:r>
            <w:r w:rsidR="001A0333">
              <w:rPr>
                <w:rFonts w:ascii="TH NiramitIT๙" w:hAnsi="TH NiramitIT๙" w:cs="TH NiramitIT๙"/>
                <w:color w:val="0D0D0D"/>
                <w:sz w:val="32"/>
                <w:szCs w:val="32"/>
                <w:cs/>
              </w:rPr>
              <w:t>๑</w:t>
            </w:r>
            <w:r w:rsidRPr="00D62DE0">
              <w:rPr>
                <w:rFonts w:ascii="TH NiramitIT๙" w:hAnsi="TH NiramitIT๙" w:cs="TH NiramitIT๙"/>
                <w:color w:val="0D0D0D"/>
                <w:sz w:val="32"/>
                <w:szCs w:val="32"/>
              </w:rPr>
              <w:t>-</w:t>
            </w:r>
            <w:r w:rsidR="001A0333">
              <w:rPr>
                <w:rFonts w:ascii="TH NiramitIT๙" w:hAnsi="TH NiramitIT๙" w:cs="TH NiramitIT๙"/>
                <w:color w:val="0D0D0D"/>
                <w:sz w:val="32"/>
                <w:szCs w:val="32"/>
                <w:cs/>
              </w:rPr>
              <w:t>๕</w:t>
            </w:r>
            <w:r w:rsidRPr="00D62DE0">
              <w:rPr>
                <w:rFonts w:ascii="TH NiramitIT๙" w:hAnsi="TH NiramitIT๙" w:cs="TH NiramitIT๙"/>
                <w:color w:val="0D0D0D"/>
                <w:sz w:val="32"/>
                <w:szCs w:val="32"/>
              </w:rPr>
              <w:t xml:space="preserve"> </w:t>
            </w:r>
          </w:p>
        </w:tc>
        <w:tc>
          <w:tcPr>
            <w:tcW w:w="1880" w:type="pct"/>
          </w:tcPr>
          <w:p w14:paraId="548EB9A7" w14:textId="2DC9C200" w:rsidR="00785D58" w:rsidRPr="00111B69" w:rsidRDefault="00785D58" w:rsidP="00785D58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11B69">
              <w:rPr>
                <w:rFonts w:ascii="TH SarabunPSK" w:hAnsi="TH SarabunPSK" w:cs="TH SarabunPSK"/>
                <w:sz w:val="32"/>
                <w:szCs w:val="32"/>
                <w:cs/>
              </w:rPr>
              <w:t>ความสนใจและตั้งใจต่อการเรียนรู้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  <w:r w:rsidRPr="00A61B8F">
              <w:rPr>
                <w:rFonts w:ascii="TH SarabunPSK" w:hAnsi="TH SarabunPSK" w:cs="TH SarabunPSK"/>
                <w:sz w:val="32"/>
                <w:szCs w:val="32"/>
                <w:cs/>
              </w:rPr>
              <w:t>เข้าชั้นเรียนและกิจกรรมในชั้นเรียน</w:t>
            </w:r>
          </w:p>
        </w:tc>
        <w:tc>
          <w:tcPr>
            <w:tcW w:w="729" w:type="pct"/>
          </w:tcPr>
          <w:p w14:paraId="027526AB" w14:textId="302439EA" w:rsidR="00785D58" w:rsidRPr="008908F2" w:rsidRDefault="00785D58" w:rsidP="00785D5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8F2">
              <w:rPr>
                <w:rFonts w:ascii="TH SarabunPSK" w:hAnsi="TH SarabunPSK" w:cs="TH SarabunPSK"/>
                <w:sz w:val="32"/>
                <w:szCs w:val="32"/>
                <w:cs/>
              </w:rPr>
              <w:t>ตลอดภาค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908F2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016" w:type="pct"/>
          </w:tcPr>
          <w:p w14:paraId="63593048" w14:textId="3E67F7A4" w:rsidR="00785D58" w:rsidRPr="008908F2" w:rsidRDefault="00785D58" w:rsidP="00785D5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๑๐ </w:t>
            </w:r>
            <w:r w:rsidRPr="008908F2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785D58" w:rsidRPr="008908F2" w14:paraId="19C0C72A" w14:textId="77777777" w:rsidTr="00785D58">
        <w:tc>
          <w:tcPr>
            <w:tcW w:w="482" w:type="pct"/>
          </w:tcPr>
          <w:p w14:paraId="20AE0C94" w14:textId="3249A8AD" w:rsidR="00785D58" w:rsidRPr="008908F2" w:rsidRDefault="00785D58" w:rsidP="00785D5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893" w:type="pct"/>
          </w:tcPr>
          <w:p w14:paraId="50254BA0" w14:textId="2F09A6A3" w:rsidR="00785D58" w:rsidRPr="008908F2" w:rsidRDefault="00785D58" w:rsidP="00785D58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2DE0">
              <w:rPr>
                <w:rFonts w:ascii="TH NiramitIT๙" w:hAnsi="TH NiramitIT๙" w:cs="TH NiramitIT๙"/>
                <w:color w:val="0D0D0D"/>
                <w:sz w:val="32"/>
                <w:szCs w:val="32"/>
                <w:cs/>
              </w:rPr>
              <w:t>หน่วยที่</w:t>
            </w:r>
            <w:r w:rsidRPr="00D62DE0">
              <w:rPr>
                <w:rFonts w:ascii="TH NiramitIT๙" w:hAnsi="TH NiramitIT๙" w:cs="TH NiramitIT๙"/>
                <w:color w:val="0D0D0D"/>
                <w:sz w:val="32"/>
                <w:szCs w:val="32"/>
              </w:rPr>
              <w:t xml:space="preserve"> </w:t>
            </w:r>
            <w:r w:rsidR="001A0333">
              <w:rPr>
                <w:rFonts w:ascii="TH NiramitIT๙" w:hAnsi="TH NiramitIT๙" w:cs="TH NiramitIT๙"/>
                <w:color w:val="0D0D0D"/>
                <w:sz w:val="32"/>
                <w:szCs w:val="32"/>
                <w:cs/>
              </w:rPr>
              <w:t>๒</w:t>
            </w:r>
            <w:r w:rsidRPr="00D62DE0">
              <w:rPr>
                <w:rFonts w:ascii="TH NiramitIT๙" w:hAnsi="TH NiramitIT๙" w:cs="TH NiramitIT๙"/>
                <w:color w:val="0D0D0D"/>
                <w:sz w:val="32"/>
                <w:szCs w:val="32"/>
              </w:rPr>
              <w:t>-</w:t>
            </w:r>
            <w:r w:rsidR="001A0333">
              <w:rPr>
                <w:rFonts w:ascii="TH NiramitIT๙" w:hAnsi="TH NiramitIT๙" w:cs="TH NiramitIT๙"/>
                <w:color w:val="0D0D0D"/>
                <w:sz w:val="32"/>
                <w:szCs w:val="32"/>
                <w:cs/>
              </w:rPr>
              <w:t>๕</w:t>
            </w:r>
          </w:p>
        </w:tc>
        <w:tc>
          <w:tcPr>
            <w:tcW w:w="1880" w:type="pct"/>
          </w:tcPr>
          <w:p w14:paraId="41D32C5D" w14:textId="53CFAA24" w:rsidR="00785D58" w:rsidRPr="00111B69" w:rsidRDefault="00785D58" w:rsidP="00785D58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1B69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แลกเปลี่ยนความคิดเห็น</w:t>
            </w:r>
            <w:r w:rsidRPr="00111B69">
              <w:rPr>
                <w:rFonts w:ascii="TH SarabunPSK" w:hAnsi="TH SarabunPSK" w:cs="TH SarabunPSK"/>
                <w:sz w:val="32"/>
                <w:szCs w:val="32"/>
                <w:cs/>
              </w:rPr>
              <w:t>, กรณึศึกษา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Pr="008C1408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ท้ายชั่วโมง</w:t>
            </w:r>
          </w:p>
        </w:tc>
        <w:tc>
          <w:tcPr>
            <w:tcW w:w="729" w:type="pct"/>
          </w:tcPr>
          <w:p w14:paraId="5D59D38F" w14:textId="4D209EE1" w:rsidR="00785D58" w:rsidRPr="008908F2" w:rsidRDefault="00785D58" w:rsidP="00785D5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๓, ๗, ๑๑, ๑๕</w:t>
            </w:r>
          </w:p>
        </w:tc>
        <w:tc>
          <w:tcPr>
            <w:tcW w:w="1016" w:type="pct"/>
          </w:tcPr>
          <w:p w14:paraId="5A1604BE" w14:textId="5CB59D7F" w:rsidR="00785D58" w:rsidRPr="008908F2" w:rsidRDefault="00785D58" w:rsidP="00785D5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๒๐ </w:t>
            </w:r>
            <w:r w:rsidRPr="008908F2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785D58" w:rsidRPr="008908F2" w14:paraId="2A5E0472" w14:textId="77777777" w:rsidTr="00785D58">
        <w:tc>
          <w:tcPr>
            <w:tcW w:w="482" w:type="pct"/>
          </w:tcPr>
          <w:p w14:paraId="13A55D71" w14:textId="6DEE6513" w:rsidR="00785D58" w:rsidRPr="008908F2" w:rsidRDefault="00785D58" w:rsidP="00785D5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893" w:type="pct"/>
          </w:tcPr>
          <w:p w14:paraId="49FE80F5" w14:textId="638AE234" w:rsidR="00785D58" w:rsidRPr="008908F2" w:rsidRDefault="00785D58" w:rsidP="00785D58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62DE0">
              <w:rPr>
                <w:rFonts w:ascii="TH NiramitIT๙" w:hAnsi="TH NiramitIT๙" w:cs="TH NiramitIT๙"/>
                <w:color w:val="0D0D0D"/>
                <w:sz w:val="32"/>
                <w:szCs w:val="32"/>
                <w:cs/>
              </w:rPr>
              <w:t>หน่วยที่</w:t>
            </w:r>
            <w:r w:rsidRPr="00D62DE0">
              <w:rPr>
                <w:rFonts w:ascii="TH NiramitIT๙" w:hAnsi="TH NiramitIT๙" w:cs="TH NiramitIT๙"/>
                <w:color w:val="0D0D0D"/>
                <w:sz w:val="32"/>
                <w:szCs w:val="32"/>
              </w:rPr>
              <w:t xml:space="preserve"> </w:t>
            </w:r>
            <w:r w:rsidR="001A0333">
              <w:rPr>
                <w:rFonts w:ascii="TH NiramitIT๙" w:hAnsi="TH NiramitIT๙" w:cs="TH NiramitIT๙"/>
                <w:color w:val="0D0D0D"/>
                <w:sz w:val="32"/>
                <w:szCs w:val="32"/>
                <w:cs/>
              </w:rPr>
              <w:t>๑</w:t>
            </w:r>
            <w:r w:rsidRPr="00D62DE0">
              <w:rPr>
                <w:rFonts w:ascii="TH NiramitIT๙" w:hAnsi="TH NiramitIT๙" w:cs="TH NiramitIT๙"/>
                <w:color w:val="0D0D0D"/>
                <w:sz w:val="32"/>
                <w:szCs w:val="32"/>
              </w:rPr>
              <w:t>-</w:t>
            </w:r>
            <w:r w:rsidR="001A0333">
              <w:rPr>
                <w:rFonts w:ascii="TH NiramitIT๙" w:hAnsi="TH NiramitIT๙" w:cs="TH NiramitIT๙"/>
                <w:color w:val="0D0D0D"/>
                <w:sz w:val="32"/>
                <w:szCs w:val="32"/>
                <w:cs/>
              </w:rPr>
              <w:t>๕</w:t>
            </w:r>
          </w:p>
        </w:tc>
        <w:tc>
          <w:tcPr>
            <w:tcW w:w="1880" w:type="pct"/>
          </w:tcPr>
          <w:p w14:paraId="43A606BA" w14:textId="77777777" w:rsidR="00785D58" w:rsidRPr="00111B69" w:rsidRDefault="00785D58" w:rsidP="00785D58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11B69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729" w:type="pct"/>
          </w:tcPr>
          <w:p w14:paraId="535CF199" w14:textId="0A66485C" w:rsidR="00785D58" w:rsidRPr="008908F2" w:rsidRDefault="00785D58" w:rsidP="00785D5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016" w:type="pct"/>
          </w:tcPr>
          <w:p w14:paraId="2FAD673B" w14:textId="3FCA2CF0" w:rsidR="00785D58" w:rsidRPr="008908F2" w:rsidRDefault="00785D58" w:rsidP="00785D5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๓๐ </w:t>
            </w:r>
            <w:r w:rsidRPr="008908F2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785D58" w:rsidRPr="008908F2" w14:paraId="5DE04A2A" w14:textId="77777777" w:rsidTr="00785D58">
        <w:tc>
          <w:tcPr>
            <w:tcW w:w="482" w:type="pct"/>
          </w:tcPr>
          <w:p w14:paraId="73DD6439" w14:textId="767C177B" w:rsidR="00785D58" w:rsidRPr="008908F2" w:rsidRDefault="00785D58" w:rsidP="00785D5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893" w:type="pct"/>
          </w:tcPr>
          <w:p w14:paraId="0F5AE49B" w14:textId="521F2F82" w:rsidR="00785D58" w:rsidRPr="008908F2" w:rsidRDefault="00785D58" w:rsidP="00785D58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62DE0">
              <w:rPr>
                <w:rFonts w:ascii="TH NiramitIT๙" w:hAnsi="TH NiramitIT๙" w:cs="TH NiramitIT๙"/>
                <w:color w:val="0D0D0D"/>
                <w:sz w:val="32"/>
                <w:szCs w:val="32"/>
                <w:cs/>
              </w:rPr>
              <w:t>หน่วยที่</w:t>
            </w:r>
            <w:r w:rsidRPr="00D62DE0">
              <w:rPr>
                <w:rFonts w:ascii="TH NiramitIT๙" w:hAnsi="TH NiramitIT๙" w:cs="TH NiramitIT๙"/>
                <w:color w:val="0D0D0D"/>
                <w:sz w:val="32"/>
                <w:szCs w:val="32"/>
              </w:rPr>
              <w:t xml:space="preserve"> </w:t>
            </w:r>
            <w:r w:rsidR="001A0333">
              <w:rPr>
                <w:rFonts w:ascii="TH NiramitIT๙" w:hAnsi="TH NiramitIT๙" w:cs="TH NiramitIT๙"/>
                <w:color w:val="0D0D0D"/>
                <w:sz w:val="32"/>
                <w:szCs w:val="32"/>
                <w:cs/>
              </w:rPr>
              <w:t>๑</w:t>
            </w:r>
            <w:r w:rsidRPr="00D62DE0">
              <w:rPr>
                <w:rFonts w:ascii="TH NiramitIT๙" w:hAnsi="TH NiramitIT๙" w:cs="TH NiramitIT๙"/>
                <w:color w:val="0D0D0D"/>
                <w:sz w:val="32"/>
                <w:szCs w:val="32"/>
              </w:rPr>
              <w:t>-</w:t>
            </w:r>
            <w:r w:rsidR="001A0333">
              <w:rPr>
                <w:rFonts w:ascii="TH NiramitIT๙" w:hAnsi="TH NiramitIT๙" w:cs="TH NiramitIT๙"/>
                <w:color w:val="0D0D0D"/>
                <w:sz w:val="32"/>
                <w:szCs w:val="32"/>
                <w:cs/>
              </w:rPr>
              <w:t>๕</w:t>
            </w:r>
          </w:p>
        </w:tc>
        <w:tc>
          <w:tcPr>
            <w:tcW w:w="1880" w:type="pct"/>
          </w:tcPr>
          <w:p w14:paraId="2D00D890" w14:textId="77777777" w:rsidR="00785D58" w:rsidRPr="00111B69" w:rsidRDefault="00785D58" w:rsidP="00785D58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11B69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การสอบปลายภาค</w:t>
            </w:r>
            <w:r w:rsidRPr="00111B6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29" w:type="pct"/>
          </w:tcPr>
          <w:p w14:paraId="1480E661" w14:textId="2C238B4E" w:rsidR="00785D58" w:rsidRPr="008908F2" w:rsidRDefault="00785D58" w:rsidP="00785D5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1016" w:type="pct"/>
          </w:tcPr>
          <w:p w14:paraId="3012D774" w14:textId="21F038E2" w:rsidR="00785D58" w:rsidRPr="008908F2" w:rsidRDefault="00785D58" w:rsidP="00785D5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๔๐ </w:t>
            </w:r>
            <w:r w:rsidRPr="008908F2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</w:tbl>
    <w:p w14:paraId="3BACF0E6" w14:textId="1A02C917" w:rsidR="00C717D6" w:rsidRDefault="00C717D6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BrowalliaNew" w:hAnsi="TH SarabunPSK" w:cs="TH SarabunPSK"/>
          <w:b/>
          <w:bCs/>
          <w:sz w:val="32"/>
          <w:szCs w:val="32"/>
          <w:cs/>
        </w:rPr>
        <w:br w:type="page"/>
      </w:r>
    </w:p>
    <w:p w14:paraId="4E6C6BA5" w14:textId="51A4D5DA" w:rsidR="00553F9C" w:rsidRPr="008E2C67" w:rsidRDefault="00553F9C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E2C67">
        <w:rPr>
          <w:rFonts w:ascii="TH SarabunPSK" w:eastAsia="BrowalliaNew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="00912B23" w:rsidRPr="008E2C67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</w:t>
      </w:r>
      <w:r w:rsidRPr="008E2C6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๖</w:t>
      </w:r>
      <w:r w:rsidR="00912B23" w:rsidRPr="008E2C67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</w:t>
      </w:r>
      <w:r w:rsidRPr="008E2C6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ทรัพยากรประกอบการเรียนการสอน</w:t>
      </w:r>
    </w:p>
    <w:p w14:paraId="4296B3F7" w14:textId="77777777" w:rsidR="004745B0" w:rsidRPr="008E2C67" w:rsidRDefault="004745B0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306A73D5" w14:textId="77777777" w:rsidR="00F1134B" w:rsidRPr="008E2C67" w:rsidRDefault="00F1134B" w:rsidP="00721E19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8E2C6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</w:t>
      </w:r>
      <w:r w:rsidRPr="008E2C67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8E2C6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ตำราและเอกสารหลัก</w:t>
      </w:r>
    </w:p>
    <w:p w14:paraId="769CCF33" w14:textId="0A498D21" w:rsidR="00A40CF8" w:rsidRPr="00A40CF8" w:rsidRDefault="007040BF" w:rsidP="00A40CF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หนังสือ </w:t>
      </w:r>
      <w:r w:rsidR="00A40CF8" w:rsidRPr="00A40CF8">
        <w:rPr>
          <w:rFonts w:ascii="TH SarabunPSK" w:hAnsi="TH SarabunPSK" w:cs="TH SarabunPSK" w:hint="cs"/>
          <w:sz w:val="32"/>
          <w:szCs w:val="32"/>
        </w:rPr>
        <w:t>The Logistics Handbook  (Section III. Page 181-303)</w:t>
      </w:r>
    </w:p>
    <w:p w14:paraId="78C5E0F1" w14:textId="3018E8A7" w:rsidR="00A40CF8" w:rsidRPr="00A40CF8" w:rsidRDefault="00A40CF8" w:rsidP="00A40CF8">
      <w:pPr>
        <w:rPr>
          <w:rFonts w:ascii="TH SarabunPSK" w:hAnsi="TH SarabunPSK" w:cs="TH SarabunPSK"/>
          <w:sz w:val="32"/>
          <w:szCs w:val="32"/>
        </w:rPr>
      </w:pPr>
      <w:r w:rsidRPr="00A40CF8">
        <w:rPr>
          <w:rFonts w:ascii="TH SarabunPSK" w:hAnsi="TH SarabunPSK" w:cs="TH SarabunPSK" w:hint="cs"/>
          <w:sz w:val="32"/>
          <w:szCs w:val="32"/>
        </w:rPr>
        <w:t xml:space="preserve">    </w:t>
      </w:r>
      <w:r w:rsidRPr="00A40CF8">
        <w:rPr>
          <w:rFonts w:ascii="TH SarabunPSK" w:hAnsi="TH SarabunPSK" w:cs="TH SarabunPSK"/>
          <w:sz w:val="32"/>
          <w:szCs w:val="32"/>
          <w:cs/>
        </w:rPr>
        <w:tab/>
      </w:r>
      <w:r w:rsidR="007040BF">
        <w:rPr>
          <w:rFonts w:ascii="TH SarabunPSK" w:hAnsi="TH SarabunPSK" w:cs="TH SarabunPSK" w:hint="cs"/>
          <w:sz w:val="32"/>
          <w:szCs w:val="32"/>
          <w:cs/>
        </w:rPr>
        <w:t xml:space="preserve">หนังสือ </w:t>
      </w:r>
      <w:r w:rsidRPr="00A40CF8">
        <w:rPr>
          <w:rFonts w:ascii="TH SarabunPSK" w:hAnsi="TH SarabunPSK" w:cs="TH SarabunPSK" w:hint="cs"/>
          <w:sz w:val="32"/>
          <w:szCs w:val="32"/>
        </w:rPr>
        <w:t>Editors-in-Chief: James F.Robeson &amp; William C.Copacino</w:t>
      </w:r>
    </w:p>
    <w:p w14:paraId="13567395" w14:textId="4693467B" w:rsidR="00A40CF8" w:rsidRPr="00A40CF8" w:rsidRDefault="007040BF" w:rsidP="00A40CF8">
      <w:pPr>
        <w:ind w:firstLine="720"/>
        <w:rPr>
          <w:rFonts w:ascii="TH SarabunPSK" w:hAnsi="TH SarabunPSK" w:cs="TH SarabunPSK"/>
          <w:color w:val="0D0D0D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หนังสือ </w:t>
      </w:r>
      <w:r w:rsidR="00A40CF8" w:rsidRPr="00A40CF8">
        <w:rPr>
          <w:rFonts w:ascii="TH SarabunPSK" w:hAnsi="TH SarabunPSK" w:cs="TH SarabunPSK" w:hint="cs"/>
          <w:sz w:val="32"/>
          <w:szCs w:val="32"/>
        </w:rPr>
        <w:t>Andersen Consulting</w:t>
      </w:r>
    </w:p>
    <w:p w14:paraId="1B9D66B4" w14:textId="7D46772A" w:rsidR="003D2B4E" w:rsidRPr="00B92843" w:rsidRDefault="003D2B4E" w:rsidP="003D2B4E">
      <w:pPr>
        <w:ind w:firstLine="720"/>
        <w:rPr>
          <w:rFonts w:ascii="TH SarabunPSK" w:hAnsi="TH SarabunPSK" w:cs="TH SarabunPSK"/>
          <w:color w:val="0D0D0D"/>
          <w:sz w:val="32"/>
          <w:szCs w:val="32"/>
        </w:rPr>
      </w:pPr>
      <w:r w:rsidRPr="00B92843">
        <w:rPr>
          <w:rFonts w:ascii="TH SarabunPSK" w:hAnsi="TH SarabunPSK" w:cs="TH SarabunPSK" w:hint="cs"/>
          <w:color w:val="0D0D0D"/>
          <w:sz w:val="32"/>
          <w:szCs w:val="32"/>
          <w:cs/>
        </w:rPr>
        <w:t>สำนักโลจิสติกส</w:t>
      </w:r>
      <w:r w:rsidR="00B92843">
        <w:rPr>
          <w:rFonts w:ascii="TH SarabunPSK" w:hAnsi="TH SarabunPSK" w:cs="TH SarabunPSK" w:hint="cs"/>
          <w:color w:val="0D0D0D"/>
          <w:sz w:val="32"/>
          <w:szCs w:val="32"/>
          <w:cs/>
        </w:rPr>
        <w:t>์</w:t>
      </w:r>
      <w:r w:rsidRPr="00B92843">
        <w:rPr>
          <w:rFonts w:ascii="TH SarabunPSK" w:hAnsi="TH SarabunPSK" w:cs="TH SarabunPSK" w:hint="cs"/>
          <w:color w:val="0D0D0D"/>
          <w:sz w:val="32"/>
          <w:szCs w:val="32"/>
        </w:rPr>
        <w:t xml:space="preserve"> </w:t>
      </w:r>
      <w:r w:rsidRPr="00B92843"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กรมอุตสาหกรรมพื้นฐานและการเหมืองแร. </w:t>
      </w:r>
      <w:r w:rsidR="00FE21DF" w:rsidRPr="00B92843">
        <w:rPr>
          <w:rFonts w:ascii="TH SarabunPSK" w:hAnsi="TH SarabunPSK" w:cs="TH SarabunPSK" w:hint="cs"/>
          <w:color w:val="0D0D0D"/>
          <w:sz w:val="32"/>
          <w:szCs w:val="32"/>
          <w:cs/>
        </w:rPr>
        <w:t>(๒๕๕๙)</w:t>
      </w:r>
      <w:r w:rsidRPr="00B92843">
        <w:rPr>
          <w:rFonts w:ascii="TH SarabunPSK" w:hAnsi="TH SarabunPSK" w:cs="TH SarabunPSK" w:hint="cs"/>
          <w:color w:val="0D0D0D"/>
          <w:sz w:val="32"/>
          <w:szCs w:val="32"/>
          <w:cs/>
        </w:rPr>
        <w:t>. การจัดการโลจิสติกส</w:t>
      </w:r>
      <w:r w:rsidR="00B92843">
        <w:rPr>
          <w:rFonts w:ascii="TH SarabunPSK" w:hAnsi="TH SarabunPSK" w:cs="TH SarabunPSK" w:hint="cs"/>
          <w:color w:val="0D0D0D"/>
          <w:sz w:val="32"/>
          <w:szCs w:val="32"/>
          <w:cs/>
        </w:rPr>
        <w:t>์</w:t>
      </w:r>
      <w:r w:rsidRPr="00B92843">
        <w:rPr>
          <w:rFonts w:ascii="TH SarabunPSK" w:hAnsi="TH SarabunPSK" w:cs="TH SarabunPSK" w:hint="cs"/>
          <w:color w:val="0D0D0D"/>
          <w:sz w:val="32"/>
          <w:szCs w:val="32"/>
          <w:cs/>
        </w:rPr>
        <w:t>และซัพพลายเชน</w:t>
      </w:r>
      <w:r w:rsidRPr="00B92843">
        <w:rPr>
          <w:rFonts w:ascii="TH SarabunPSK" w:hAnsi="TH SarabunPSK" w:cs="TH SarabunPSK" w:hint="cs"/>
          <w:color w:val="0D0D0D"/>
          <w:sz w:val="32"/>
          <w:szCs w:val="32"/>
        </w:rPr>
        <w:t xml:space="preserve">. </w:t>
      </w:r>
      <w:r w:rsidRPr="00B92843"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กรุงเทพมหานคร </w:t>
      </w:r>
      <w:r w:rsidRPr="00B92843">
        <w:rPr>
          <w:rFonts w:ascii="TH SarabunPSK" w:hAnsi="TH SarabunPSK" w:cs="TH SarabunPSK" w:hint="cs"/>
          <w:color w:val="0D0D0D"/>
          <w:sz w:val="32"/>
          <w:szCs w:val="32"/>
        </w:rPr>
        <w:t xml:space="preserve">: </w:t>
      </w:r>
      <w:r w:rsidRPr="00B92843">
        <w:rPr>
          <w:rFonts w:ascii="TH SarabunPSK" w:hAnsi="TH SarabunPSK" w:cs="TH SarabunPSK" w:hint="cs"/>
          <w:color w:val="0D0D0D"/>
          <w:sz w:val="32"/>
          <w:szCs w:val="32"/>
          <w:cs/>
        </w:rPr>
        <w:t>เอ - พริ้นท</w:t>
      </w:r>
      <w:r w:rsidR="00B92843">
        <w:rPr>
          <w:rFonts w:ascii="TH SarabunPSK" w:hAnsi="TH SarabunPSK" w:cs="TH SarabunPSK" w:hint="cs"/>
          <w:color w:val="0D0D0D"/>
          <w:sz w:val="32"/>
          <w:szCs w:val="32"/>
          <w:cs/>
        </w:rPr>
        <w:t>์</w:t>
      </w:r>
      <w:r w:rsidRPr="00B92843"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 แอนด</w:t>
      </w:r>
      <w:r w:rsidR="00B92843">
        <w:rPr>
          <w:rFonts w:ascii="TH SarabunPSK" w:hAnsi="TH SarabunPSK" w:cs="TH SarabunPSK" w:hint="cs"/>
          <w:color w:val="0D0D0D"/>
          <w:sz w:val="32"/>
          <w:szCs w:val="32"/>
          <w:cs/>
        </w:rPr>
        <w:t>์</w:t>
      </w:r>
      <w:r w:rsidRPr="00B92843"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 แพ็ค.</w:t>
      </w:r>
    </w:p>
    <w:p w14:paraId="5DEE2702" w14:textId="6C48F8A8" w:rsidR="003D2B4E" w:rsidRPr="008E2C67" w:rsidRDefault="003D2B4E" w:rsidP="003D2B4E">
      <w:pPr>
        <w:ind w:firstLine="720"/>
        <w:rPr>
          <w:rFonts w:ascii="TH SarabunPSK" w:hAnsi="TH SarabunPSK" w:cs="TH SarabunPSK"/>
          <w:color w:val="0D0D0D"/>
          <w:sz w:val="32"/>
          <w:szCs w:val="32"/>
          <w:cs/>
        </w:rPr>
      </w:pPr>
      <w:r w:rsidRPr="008E2C67"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สำนักงานคณะกรรมการพัฒนาการเศรษฐกิจและสังคมแห่งชาติ. </w:t>
      </w:r>
      <w:r w:rsidR="00FE21DF" w:rsidRPr="008E2C67">
        <w:rPr>
          <w:rFonts w:ascii="TH SarabunPSK" w:hAnsi="TH SarabunPSK" w:cs="TH SarabunPSK" w:hint="cs"/>
          <w:color w:val="0D0D0D"/>
          <w:sz w:val="32"/>
          <w:szCs w:val="32"/>
          <w:cs/>
        </w:rPr>
        <w:t>(๒๕๕๒)</w:t>
      </w:r>
      <w:r w:rsidRPr="008E2C67"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. โครงการศึกษาการเพิ่มขีดความสามารถในการแข่งขันของอุตสาหกรรมโลจิสติกส์ไทย. กรุงเทพมหานคร </w:t>
      </w:r>
      <w:r w:rsidRPr="008E2C67">
        <w:rPr>
          <w:rFonts w:ascii="TH SarabunPSK" w:hAnsi="TH SarabunPSK" w:cs="TH SarabunPSK"/>
          <w:color w:val="0D0D0D"/>
          <w:sz w:val="32"/>
          <w:szCs w:val="32"/>
        </w:rPr>
        <w:t xml:space="preserve">: </w:t>
      </w:r>
      <w:r w:rsidRPr="008E2C67">
        <w:rPr>
          <w:rFonts w:ascii="TH SarabunPSK" w:hAnsi="TH SarabunPSK" w:cs="TH SarabunPSK" w:hint="cs"/>
          <w:color w:val="0D0D0D"/>
          <w:sz w:val="32"/>
          <w:szCs w:val="32"/>
          <w:cs/>
        </w:rPr>
        <w:t>เอฟฟินิตี้.</w:t>
      </w:r>
    </w:p>
    <w:p w14:paraId="49F1C2F7" w14:textId="7FFEA4CA" w:rsidR="003D2B4E" w:rsidRPr="008E2C67" w:rsidRDefault="00FE21DF" w:rsidP="00721E19">
      <w:pPr>
        <w:autoSpaceDE w:val="0"/>
        <w:autoSpaceDN w:val="0"/>
        <w:adjustRightInd w:val="0"/>
        <w:spacing w:line="380" w:lineRule="exact"/>
        <w:rPr>
          <w:rFonts w:ascii="TH SarabunPSK" w:hAnsi="TH SarabunPSK" w:cs="TH SarabunPSK"/>
          <w:color w:val="0D0D0D"/>
          <w:sz w:val="32"/>
          <w:szCs w:val="32"/>
          <w:cs/>
        </w:rPr>
      </w:pPr>
      <w:r w:rsidRPr="008E2C67">
        <w:rPr>
          <w:rFonts w:ascii="TH SarabunPSK" w:hAnsi="TH SarabunPSK" w:cs="TH SarabunPSK"/>
          <w:color w:val="0D0D0D"/>
          <w:sz w:val="32"/>
          <w:szCs w:val="32"/>
          <w:cs/>
        </w:rPr>
        <w:tab/>
        <w:t>ธรินี  มณ</w:t>
      </w:r>
      <w:r w:rsidR="00CB37D7" w:rsidRPr="008E2C67">
        <w:rPr>
          <w:rFonts w:ascii="TH SarabunPSK" w:hAnsi="TH SarabunPSK" w:cs="TH SarabunPSK" w:hint="cs"/>
          <w:color w:val="0D0D0D"/>
          <w:sz w:val="32"/>
          <w:szCs w:val="32"/>
          <w:cs/>
        </w:rPr>
        <w:t>ี</w:t>
      </w:r>
      <w:r w:rsidRPr="008E2C67">
        <w:rPr>
          <w:rFonts w:ascii="TH SarabunPSK" w:hAnsi="TH SarabunPSK" w:cs="TH SarabunPSK"/>
          <w:color w:val="0D0D0D"/>
          <w:sz w:val="32"/>
          <w:szCs w:val="32"/>
          <w:cs/>
        </w:rPr>
        <w:t>ศรี</w:t>
      </w:r>
      <w:r w:rsidRPr="008E2C67">
        <w:rPr>
          <w:rFonts w:ascii="TH SarabunPSK" w:hAnsi="TH SarabunPSK" w:cs="TH SarabunPSK" w:hint="cs"/>
          <w:color w:val="0D0D0D"/>
          <w:sz w:val="32"/>
          <w:szCs w:val="32"/>
          <w:cs/>
        </w:rPr>
        <w:t>. (๒๕๕๙). การวิเคราะห์ดัชนีต้นทุนโลจิสติกส์ระดับจุลภาค. รายงานการวิจัย สาขาการจัดการโลจิสติกส์และโซ่อุปทาน วิทยาลัยบัณฑิตศึกษาด้านการจัดการ มหาวิทยาลัยศรีปทุม.</w:t>
      </w:r>
    </w:p>
    <w:p w14:paraId="2E35B566" w14:textId="1C9BAADD" w:rsidR="003D2B4E" w:rsidRPr="008E2C67" w:rsidRDefault="00704336" w:rsidP="00721E19">
      <w:pPr>
        <w:autoSpaceDE w:val="0"/>
        <w:autoSpaceDN w:val="0"/>
        <w:adjustRightInd w:val="0"/>
        <w:spacing w:line="380" w:lineRule="exact"/>
        <w:rPr>
          <w:rFonts w:ascii="TH SarabunPSK" w:hAnsi="TH SarabunPSK" w:cs="TH SarabunPSK"/>
          <w:color w:val="0D0D0D"/>
          <w:sz w:val="32"/>
          <w:szCs w:val="32"/>
          <w:cs/>
        </w:rPr>
      </w:pPr>
      <w:r w:rsidRPr="008E2C67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="00FE21DF" w:rsidRPr="008E2C67">
        <w:rPr>
          <w:rFonts w:ascii="TH SarabunPSK" w:hAnsi="TH SarabunPSK" w:cs="TH SarabunPSK"/>
          <w:color w:val="0D0D0D"/>
          <w:sz w:val="32"/>
          <w:szCs w:val="32"/>
          <w:cs/>
        </w:rPr>
        <w:t>ณัฐภร เจริญชีวะก</w:t>
      </w:r>
      <w:r w:rsidR="00CB37D7" w:rsidRPr="008E2C67">
        <w:rPr>
          <w:rFonts w:ascii="TH SarabunPSK" w:hAnsi="TH SarabunPSK" w:cs="TH SarabunPSK" w:hint="cs"/>
          <w:color w:val="0D0D0D"/>
          <w:sz w:val="32"/>
          <w:szCs w:val="32"/>
          <w:cs/>
        </w:rPr>
        <w:t>ุ</w:t>
      </w:r>
      <w:r w:rsidR="00FE21DF" w:rsidRPr="008E2C67">
        <w:rPr>
          <w:rFonts w:ascii="TH SarabunPSK" w:hAnsi="TH SarabunPSK" w:cs="TH SarabunPSK"/>
          <w:color w:val="0D0D0D"/>
          <w:sz w:val="32"/>
          <w:szCs w:val="32"/>
          <w:cs/>
        </w:rPr>
        <w:t>ล แสงจันทร์ กันตะบตุร พรวศิน ศิริสว</w:t>
      </w:r>
      <w:r w:rsidR="00CB37D7" w:rsidRPr="008E2C67">
        <w:rPr>
          <w:rFonts w:ascii="TH SarabunPSK" w:hAnsi="TH SarabunPSK" w:cs="TH SarabunPSK" w:hint="cs"/>
          <w:color w:val="0D0D0D"/>
          <w:sz w:val="32"/>
          <w:szCs w:val="32"/>
          <w:cs/>
        </w:rPr>
        <w:t>ั</w:t>
      </w:r>
      <w:r w:rsidR="00FE21DF" w:rsidRPr="008E2C67">
        <w:rPr>
          <w:rFonts w:ascii="TH SarabunPSK" w:hAnsi="TH SarabunPSK" w:cs="TH SarabunPSK"/>
          <w:color w:val="0D0D0D"/>
          <w:sz w:val="32"/>
          <w:szCs w:val="32"/>
          <w:cs/>
        </w:rPr>
        <w:t>สดิ์</w:t>
      </w:r>
      <w:r w:rsidRPr="008E2C67"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. (๒๕๕๘). </w:t>
      </w:r>
      <w:r w:rsidRPr="008E2C67">
        <w:rPr>
          <w:rFonts w:ascii="TH SarabunPSK" w:hAnsi="TH SarabunPSK" w:cs="TH SarabunPSK"/>
          <w:color w:val="0D0D0D"/>
          <w:sz w:val="32"/>
          <w:szCs w:val="32"/>
          <w:cs/>
        </w:rPr>
        <w:t>การศึกษาเปรียบเท</w:t>
      </w:r>
      <w:r w:rsidRPr="008E2C67">
        <w:rPr>
          <w:rFonts w:ascii="TH SarabunPSK" w:hAnsi="TH SarabunPSK" w:cs="TH SarabunPSK" w:hint="cs"/>
          <w:color w:val="0D0D0D"/>
          <w:sz w:val="32"/>
          <w:szCs w:val="32"/>
          <w:cs/>
        </w:rPr>
        <w:t>ียบ</w:t>
      </w:r>
      <w:r w:rsidRPr="008E2C67">
        <w:rPr>
          <w:rFonts w:ascii="TH SarabunPSK" w:hAnsi="TH SarabunPSK" w:cs="TH SarabunPSK"/>
          <w:color w:val="0D0D0D"/>
          <w:sz w:val="32"/>
          <w:szCs w:val="32"/>
          <w:cs/>
        </w:rPr>
        <w:t>ต้นทุนโลจ</w:t>
      </w:r>
      <w:r w:rsidRPr="008E2C67">
        <w:rPr>
          <w:rFonts w:ascii="TH SarabunPSK" w:hAnsi="TH SarabunPSK" w:cs="TH SarabunPSK" w:hint="cs"/>
          <w:color w:val="0D0D0D"/>
          <w:sz w:val="32"/>
          <w:szCs w:val="32"/>
          <w:cs/>
        </w:rPr>
        <w:t>ิสติกส์ใ</w:t>
      </w:r>
      <w:r w:rsidRPr="008E2C67">
        <w:rPr>
          <w:rFonts w:ascii="TH SarabunPSK" w:hAnsi="TH SarabunPSK" w:cs="TH SarabunPSK"/>
          <w:color w:val="0D0D0D"/>
          <w:sz w:val="32"/>
          <w:szCs w:val="32"/>
          <w:cs/>
        </w:rPr>
        <w:t>น</w:t>
      </w:r>
      <w:r w:rsidRPr="008E2C67">
        <w:rPr>
          <w:rFonts w:ascii="TH SarabunPSK" w:hAnsi="TH SarabunPSK" w:cs="TH SarabunPSK"/>
          <w:color w:val="0D0D0D"/>
          <w:sz w:val="32"/>
          <w:szCs w:val="32"/>
          <w:cs/>
        </w:rPr>
        <w:br/>
        <w:t>โซ่อุปทาน ของโรงงานผล</w:t>
      </w:r>
      <w:r w:rsidRPr="008E2C67">
        <w:rPr>
          <w:rFonts w:ascii="TH SarabunPSK" w:hAnsi="TH SarabunPSK" w:cs="TH SarabunPSK" w:hint="cs"/>
          <w:color w:val="0D0D0D"/>
          <w:sz w:val="32"/>
          <w:szCs w:val="32"/>
          <w:cs/>
        </w:rPr>
        <w:t>ิตน้ำดื่ม</w:t>
      </w:r>
      <w:r w:rsidRPr="008E2C67">
        <w:rPr>
          <w:rFonts w:ascii="TH SarabunPSK" w:hAnsi="TH SarabunPSK" w:cs="TH SarabunPSK"/>
          <w:color w:val="0D0D0D"/>
          <w:sz w:val="32"/>
          <w:szCs w:val="32"/>
          <w:cs/>
        </w:rPr>
        <w:t>บรรจุขวดและโรงงานผล</w:t>
      </w:r>
      <w:r w:rsidRPr="008E2C67">
        <w:rPr>
          <w:rFonts w:ascii="TH SarabunPSK" w:hAnsi="TH SarabunPSK" w:cs="TH SarabunPSK" w:hint="cs"/>
          <w:color w:val="0D0D0D"/>
          <w:sz w:val="32"/>
          <w:szCs w:val="32"/>
          <w:cs/>
        </w:rPr>
        <w:t>ิตน้ำดื่มแร่</w:t>
      </w:r>
      <w:r w:rsidRPr="008E2C67">
        <w:rPr>
          <w:rFonts w:ascii="TH SarabunPSK" w:hAnsi="TH SarabunPSK" w:cs="TH SarabunPSK"/>
          <w:color w:val="0D0D0D"/>
          <w:sz w:val="32"/>
          <w:szCs w:val="32"/>
          <w:cs/>
        </w:rPr>
        <w:t>บรรจุขวด</w:t>
      </w:r>
      <w:r w:rsidRPr="008E2C67">
        <w:rPr>
          <w:rFonts w:ascii="TH SarabunPSK" w:hAnsi="TH SarabunPSK" w:cs="TH SarabunPSK"/>
          <w:color w:val="0D0D0D"/>
          <w:sz w:val="32"/>
          <w:szCs w:val="32"/>
        </w:rPr>
        <w:t xml:space="preserve">. </w:t>
      </w:r>
      <w:r w:rsidRPr="008E2C67">
        <w:rPr>
          <w:rFonts w:ascii="TH SarabunPSK" w:hAnsi="TH SarabunPSK" w:cs="TH SarabunPSK"/>
          <w:i/>
          <w:iCs/>
          <w:color w:val="0D0D0D"/>
          <w:sz w:val="32"/>
          <w:szCs w:val="32"/>
          <w:cs/>
        </w:rPr>
        <w:t>วารสารวิทยาการจัดการ มหาวิทยาลัยราชภัฎเชียงราย</w:t>
      </w:r>
      <w:r w:rsidRPr="008E2C67">
        <w:rPr>
          <w:rFonts w:ascii="TH SarabunPSK" w:hAnsi="TH SarabunPSK" w:cs="TH SarabunPSK" w:hint="cs"/>
          <w:i/>
          <w:iCs/>
          <w:color w:val="0D0D0D"/>
          <w:sz w:val="32"/>
          <w:szCs w:val="32"/>
          <w:cs/>
        </w:rPr>
        <w:t>,</w:t>
      </w:r>
      <w:r w:rsidRPr="008E2C67">
        <w:rPr>
          <w:rFonts w:ascii="TH SarabunPSK" w:hAnsi="TH SarabunPSK" w:cs="TH SarabunPSK"/>
          <w:color w:val="0D0D0D"/>
          <w:sz w:val="32"/>
          <w:szCs w:val="32"/>
          <w:cs/>
        </w:rPr>
        <w:t xml:space="preserve"> </w:t>
      </w:r>
      <w:r w:rsidRPr="008E2C67">
        <w:rPr>
          <w:rFonts w:ascii="TH SarabunPSK" w:hAnsi="TH SarabunPSK" w:cs="TH SarabunPSK" w:hint="cs"/>
          <w:color w:val="0D0D0D"/>
          <w:sz w:val="32"/>
          <w:szCs w:val="32"/>
          <w:cs/>
        </w:rPr>
        <w:t>๑๐(๑)</w:t>
      </w:r>
      <w:r w:rsidRPr="008E2C67">
        <w:rPr>
          <w:rFonts w:ascii="TH SarabunPSK" w:hAnsi="TH SarabunPSK" w:cs="TH SarabunPSK"/>
          <w:color w:val="0D0D0D"/>
          <w:sz w:val="32"/>
          <w:szCs w:val="32"/>
        </w:rPr>
        <w:t xml:space="preserve">, </w:t>
      </w:r>
      <w:r w:rsidRPr="008E2C67"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น. </w:t>
      </w:r>
      <w:r w:rsidR="00BC796F" w:rsidRPr="008E2C67">
        <w:rPr>
          <w:rFonts w:ascii="TH SarabunPSK" w:hAnsi="TH SarabunPSK" w:cs="TH SarabunPSK" w:hint="cs"/>
          <w:color w:val="0D0D0D"/>
          <w:sz w:val="32"/>
          <w:szCs w:val="32"/>
          <w:cs/>
        </w:rPr>
        <w:t>๒๒</w:t>
      </w:r>
      <w:r w:rsidRPr="008E2C67"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 </w:t>
      </w:r>
      <w:r w:rsidRPr="008E2C67">
        <w:rPr>
          <w:rFonts w:ascii="TH SarabunPSK" w:hAnsi="TH SarabunPSK" w:cs="TH SarabunPSK"/>
          <w:color w:val="0D0D0D"/>
          <w:sz w:val="32"/>
          <w:szCs w:val="32"/>
          <w:cs/>
        </w:rPr>
        <w:t>–</w:t>
      </w:r>
      <w:r w:rsidRPr="008E2C67"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 </w:t>
      </w:r>
      <w:r w:rsidR="00BC796F" w:rsidRPr="008E2C67">
        <w:rPr>
          <w:rFonts w:ascii="TH SarabunPSK" w:hAnsi="TH SarabunPSK" w:cs="TH SarabunPSK" w:hint="cs"/>
          <w:color w:val="0D0D0D"/>
          <w:sz w:val="32"/>
          <w:szCs w:val="32"/>
          <w:cs/>
        </w:rPr>
        <w:t>๔๘</w:t>
      </w:r>
      <w:r w:rsidRPr="008E2C67">
        <w:rPr>
          <w:rFonts w:ascii="TH SarabunPSK" w:hAnsi="TH SarabunPSK" w:cs="TH SarabunPSK" w:hint="cs"/>
          <w:color w:val="0D0D0D"/>
          <w:sz w:val="32"/>
          <w:szCs w:val="32"/>
          <w:cs/>
        </w:rPr>
        <w:t>.</w:t>
      </w:r>
    </w:p>
    <w:p w14:paraId="1A0EE793" w14:textId="684034F4" w:rsidR="003D2B4E" w:rsidRPr="008E2C67" w:rsidRDefault="00CB37D7" w:rsidP="00721E19">
      <w:pPr>
        <w:autoSpaceDE w:val="0"/>
        <w:autoSpaceDN w:val="0"/>
        <w:adjustRightInd w:val="0"/>
        <w:spacing w:line="380" w:lineRule="exact"/>
        <w:rPr>
          <w:rFonts w:ascii="TH SarabunPSK" w:hAnsi="TH SarabunPSK" w:cs="TH SarabunPSK"/>
          <w:color w:val="0D0D0D"/>
          <w:sz w:val="32"/>
          <w:szCs w:val="32"/>
          <w:cs/>
        </w:rPr>
      </w:pPr>
      <w:r w:rsidRPr="008E2C67">
        <w:rPr>
          <w:rFonts w:ascii="TH SarabunPSK" w:hAnsi="TH SarabunPSK" w:cs="TH SarabunPSK"/>
          <w:color w:val="0D0D0D"/>
          <w:sz w:val="32"/>
          <w:szCs w:val="32"/>
          <w:cs/>
        </w:rPr>
        <w:tab/>
        <w:t>เอกชัย คุปตาวาทิน</w:t>
      </w:r>
      <w:r w:rsidRPr="008E2C67">
        <w:rPr>
          <w:rFonts w:ascii="TH SarabunPSK" w:hAnsi="TH SarabunPSK" w:cs="TH SarabunPSK"/>
          <w:color w:val="0D0D0D"/>
          <w:sz w:val="32"/>
          <w:szCs w:val="32"/>
        </w:rPr>
        <w:t xml:space="preserve"> </w:t>
      </w:r>
      <w:r w:rsidRPr="008E2C67">
        <w:rPr>
          <w:rFonts w:ascii="TH SarabunPSK" w:hAnsi="TH SarabunPSK" w:cs="TH SarabunPSK"/>
          <w:color w:val="0D0D0D"/>
          <w:sz w:val="32"/>
          <w:szCs w:val="32"/>
          <w:cs/>
        </w:rPr>
        <w:t>พัลลภ พรมสาเพ็ชร</w:t>
      </w:r>
      <w:r w:rsidRPr="008E2C67">
        <w:rPr>
          <w:rFonts w:ascii="TH SarabunPSK" w:hAnsi="TH SarabunPSK" w:cs="TH SarabunPSK"/>
          <w:color w:val="0D0D0D"/>
          <w:sz w:val="32"/>
          <w:szCs w:val="32"/>
        </w:rPr>
        <w:t xml:space="preserve"> </w:t>
      </w:r>
      <w:r w:rsidRPr="008E2C67">
        <w:rPr>
          <w:rFonts w:ascii="TH SarabunPSK" w:hAnsi="TH SarabunPSK" w:cs="TH SarabunPSK"/>
          <w:color w:val="0D0D0D"/>
          <w:sz w:val="32"/>
          <w:szCs w:val="32"/>
          <w:cs/>
        </w:rPr>
        <w:t>และวาสนา ช่อมะลิ</w:t>
      </w:r>
      <w:r w:rsidRPr="008E2C67"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. (๒๕๕๙). </w:t>
      </w:r>
      <w:r w:rsidRPr="008E2C67">
        <w:rPr>
          <w:rFonts w:ascii="TH SarabunPSK" w:hAnsi="TH SarabunPSK" w:cs="TH SarabunPSK"/>
          <w:color w:val="0D0D0D"/>
          <w:sz w:val="32"/>
          <w:szCs w:val="32"/>
          <w:cs/>
        </w:rPr>
        <w:t>การศึกษาต้นทุนโลจิสติกส์ โดยใช้ระบบต้นทุนฐานกิจกรรม กรณีศึกษา เกษตรกรผู้ปลูกสับปะรดจังหวัดชัยภูมิ</w:t>
      </w:r>
      <w:r w:rsidRPr="008E2C67"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. </w:t>
      </w:r>
      <w:r w:rsidRPr="008E2C67">
        <w:rPr>
          <w:rFonts w:ascii="TH SarabunPSK" w:hAnsi="TH SarabunPSK" w:cs="TH SarabunPSK"/>
          <w:i/>
          <w:iCs/>
          <w:color w:val="0D0D0D"/>
          <w:sz w:val="32"/>
          <w:szCs w:val="32"/>
          <w:cs/>
        </w:rPr>
        <w:t>วารสารปัญญาภิวัฒน์</w:t>
      </w:r>
      <w:r w:rsidRPr="008E2C67">
        <w:rPr>
          <w:rFonts w:ascii="TH SarabunPSK" w:hAnsi="TH SarabunPSK" w:cs="TH SarabunPSK" w:hint="cs"/>
          <w:color w:val="0D0D0D"/>
          <w:sz w:val="32"/>
          <w:szCs w:val="32"/>
          <w:cs/>
        </w:rPr>
        <w:t>,</w:t>
      </w:r>
      <w:r w:rsidRPr="008E2C67">
        <w:rPr>
          <w:rFonts w:ascii="TH SarabunPSK" w:hAnsi="TH SarabunPSK" w:cs="TH SarabunPSK"/>
          <w:i/>
          <w:iCs/>
          <w:color w:val="0D0D0D"/>
          <w:sz w:val="32"/>
          <w:szCs w:val="32"/>
          <w:cs/>
        </w:rPr>
        <w:t xml:space="preserve"> </w:t>
      </w:r>
      <w:r w:rsidRPr="008E2C67">
        <w:rPr>
          <w:rFonts w:ascii="TH SarabunPSK" w:hAnsi="TH SarabunPSK" w:cs="TH SarabunPSK" w:hint="cs"/>
          <w:i/>
          <w:iCs/>
          <w:color w:val="0D0D0D"/>
          <w:sz w:val="32"/>
          <w:szCs w:val="32"/>
          <w:cs/>
        </w:rPr>
        <w:t>๘</w:t>
      </w:r>
      <w:r w:rsidRPr="008E2C67">
        <w:rPr>
          <w:rFonts w:ascii="TH SarabunPSK" w:hAnsi="TH SarabunPSK" w:cs="TH SarabunPSK" w:hint="cs"/>
          <w:color w:val="0D0D0D"/>
          <w:sz w:val="32"/>
          <w:szCs w:val="32"/>
          <w:cs/>
        </w:rPr>
        <w:t>(๓), น. ๘๙ - ๙๘</w:t>
      </w:r>
    </w:p>
    <w:p w14:paraId="6FCE6194" w14:textId="67B3108A" w:rsidR="003D2B4E" w:rsidRPr="008E2C67" w:rsidRDefault="00BC796F" w:rsidP="00BC796F">
      <w:pPr>
        <w:autoSpaceDE w:val="0"/>
        <w:autoSpaceDN w:val="0"/>
        <w:adjustRightInd w:val="0"/>
        <w:spacing w:line="380" w:lineRule="exact"/>
        <w:rPr>
          <w:rFonts w:ascii="TH SarabunPSK" w:hAnsi="TH SarabunPSK" w:cs="TH SarabunPSK"/>
          <w:color w:val="0D0D0D"/>
          <w:sz w:val="32"/>
          <w:szCs w:val="32"/>
        </w:rPr>
      </w:pPr>
      <w:r w:rsidRPr="008E2C67">
        <w:rPr>
          <w:rFonts w:ascii="TH SarabunPSK" w:hAnsi="TH SarabunPSK" w:cs="TH SarabunPSK"/>
          <w:color w:val="0D0D0D"/>
          <w:sz w:val="32"/>
          <w:szCs w:val="32"/>
          <w:cs/>
        </w:rPr>
        <w:tab/>
        <w:t>ส</w:t>
      </w:r>
      <w:r w:rsidRPr="008E2C67">
        <w:rPr>
          <w:rFonts w:ascii="TH SarabunPSK" w:hAnsi="TH SarabunPSK" w:cs="TH SarabunPSK" w:hint="cs"/>
          <w:color w:val="0D0D0D"/>
          <w:sz w:val="32"/>
          <w:szCs w:val="32"/>
          <w:cs/>
        </w:rPr>
        <w:t>ำ</w:t>
      </w:r>
      <w:r w:rsidRPr="008E2C67">
        <w:rPr>
          <w:rFonts w:ascii="TH SarabunPSK" w:hAnsi="TH SarabunPSK" w:cs="TH SarabunPSK"/>
          <w:color w:val="0D0D0D"/>
          <w:sz w:val="32"/>
          <w:szCs w:val="32"/>
          <w:cs/>
        </w:rPr>
        <w:t>นักโลจิสติกส์ กรมอุตสาหกรรมพื้นฐานและการเหมืองแร่</w:t>
      </w:r>
      <w:r w:rsidRPr="008E2C67">
        <w:rPr>
          <w:rFonts w:ascii="TH SarabunPSK" w:hAnsi="TH SarabunPSK" w:cs="TH SarabunPSK"/>
          <w:color w:val="0D0D0D"/>
          <w:sz w:val="32"/>
          <w:szCs w:val="32"/>
        </w:rPr>
        <w:t xml:space="preserve"> </w:t>
      </w:r>
      <w:r w:rsidRPr="008E2C67">
        <w:rPr>
          <w:rFonts w:ascii="TH SarabunPSK" w:hAnsi="TH SarabunPSK" w:cs="TH SarabunPSK"/>
          <w:color w:val="0D0D0D"/>
          <w:sz w:val="32"/>
          <w:szCs w:val="32"/>
          <w:cs/>
        </w:rPr>
        <w:t>กระทรวงอุตสาหกรรม</w:t>
      </w:r>
      <w:r w:rsidRPr="008E2C67"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. (๒๕๖๐). </w:t>
      </w:r>
      <w:r w:rsidR="00CB37D7" w:rsidRPr="008E2C67">
        <w:rPr>
          <w:rFonts w:ascii="TH SarabunPSK" w:hAnsi="TH SarabunPSK" w:cs="TH SarabunPSK"/>
          <w:color w:val="0D0D0D"/>
          <w:sz w:val="32"/>
          <w:szCs w:val="32"/>
          <w:cs/>
        </w:rPr>
        <w:t>คู่มือการประเมินประสิทธิภาพและศักยภาพด้านโลจิสติกส์และซัพพลายเชน</w:t>
      </w:r>
      <w:r w:rsidRPr="008E2C67"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. </w:t>
      </w:r>
      <w:r w:rsidRPr="008E2C67">
        <w:rPr>
          <w:rFonts w:ascii="TH SarabunPSK" w:hAnsi="TH SarabunPSK" w:cs="TH SarabunPSK"/>
          <w:color w:val="0D0D0D"/>
          <w:sz w:val="32"/>
          <w:szCs w:val="32"/>
          <w:cs/>
        </w:rPr>
        <w:t>ศูนย์ความเป็นเลิศด้านการจัดการโลจิสติกส์และโซ่อุปทานมหาวิทยาลัยเชียงใหม่</w:t>
      </w:r>
      <w:r w:rsidRPr="008E2C67">
        <w:rPr>
          <w:rFonts w:ascii="TH SarabunPSK" w:hAnsi="TH SarabunPSK" w:cs="TH SarabunPSK"/>
          <w:color w:val="0D0D0D"/>
          <w:sz w:val="32"/>
          <w:szCs w:val="32"/>
        </w:rPr>
        <w:t>.</w:t>
      </w:r>
    </w:p>
    <w:p w14:paraId="24D12E21" w14:textId="0A5F5EC9" w:rsidR="00BC796F" w:rsidRPr="008E2C67" w:rsidRDefault="008E2C67" w:rsidP="00BC796F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sz w:val="32"/>
          <w:szCs w:val="32"/>
        </w:rPr>
      </w:pPr>
      <w:r w:rsidRPr="008E2C67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8E2C67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อำพล  </w:t>
      </w:r>
      <w:r w:rsidRPr="008E2C67">
        <w:rPr>
          <w:rFonts w:ascii="TH SarabunPSK" w:eastAsia="BrowalliaNew-Bold" w:hAnsi="TH SarabunPSK" w:cs="TH SarabunPSK"/>
          <w:sz w:val="32"/>
          <w:szCs w:val="32"/>
          <w:cs/>
        </w:rPr>
        <w:t>นววงศ์เสถียร</w:t>
      </w:r>
      <w:r w:rsidRPr="008E2C67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</w:t>
      </w:r>
      <w:r w:rsidRPr="008E2C67">
        <w:rPr>
          <w:rFonts w:ascii="TH SarabunPSK" w:eastAsia="BrowalliaNew-Bold" w:hAnsi="TH SarabunPSK" w:cs="TH SarabunPSK"/>
          <w:sz w:val="32"/>
          <w:szCs w:val="32"/>
          <w:cs/>
        </w:rPr>
        <w:t>สุรัตน์</w:t>
      </w:r>
      <w:r w:rsidRPr="008E2C67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</w:t>
      </w:r>
      <w:r w:rsidRPr="008E2C67">
        <w:rPr>
          <w:rFonts w:ascii="TH SarabunPSK" w:eastAsia="BrowalliaNew-Bold" w:hAnsi="TH SarabunPSK" w:cs="TH SarabunPSK"/>
          <w:sz w:val="32"/>
          <w:szCs w:val="32"/>
          <w:cs/>
        </w:rPr>
        <w:t>จันทองปาน</w:t>
      </w:r>
      <w:r w:rsidRPr="008E2C67">
        <w:rPr>
          <w:rFonts w:ascii="TH SarabunPSK" w:eastAsia="BrowalliaNew-Bold" w:hAnsi="TH SarabunPSK" w:cs="TH SarabunPSK"/>
          <w:sz w:val="32"/>
          <w:szCs w:val="32"/>
        </w:rPr>
        <w:t xml:space="preserve">  </w:t>
      </w:r>
      <w:r w:rsidRPr="008E2C67">
        <w:rPr>
          <w:rFonts w:ascii="TH SarabunPSK" w:eastAsia="BrowalliaNew-Bold" w:hAnsi="TH SarabunPSK" w:cs="TH SarabunPSK"/>
          <w:sz w:val="32"/>
          <w:szCs w:val="32"/>
          <w:cs/>
        </w:rPr>
        <w:t>ฎาฎะณี</w:t>
      </w:r>
      <w:r w:rsidRPr="008E2C67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</w:t>
      </w:r>
      <w:r w:rsidRPr="008E2C67">
        <w:rPr>
          <w:rFonts w:ascii="TH SarabunPSK" w:eastAsia="BrowalliaNew-Bold" w:hAnsi="TH SarabunPSK" w:cs="TH SarabunPSK"/>
          <w:sz w:val="32"/>
          <w:szCs w:val="32"/>
          <w:cs/>
        </w:rPr>
        <w:t>วุฒิภดาดร</w:t>
      </w:r>
      <w:r w:rsidRPr="008E2C67">
        <w:rPr>
          <w:rFonts w:ascii="TH SarabunPSK" w:eastAsia="BrowalliaNew-Bold" w:hAnsi="TH SarabunPSK" w:cs="TH SarabunPSK"/>
          <w:sz w:val="32"/>
          <w:szCs w:val="32"/>
        </w:rPr>
        <w:t xml:space="preserve">  </w:t>
      </w:r>
      <w:r w:rsidRPr="008E2C67">
        <w:rPr>
          <w:rFonts w:ascii="TH SarabunPSK" w:eastAsia="BrowalliaNew-Bold" w:hAnsi="TH SarabunPSK" w:cs="TH SarabunPSK"/>
          <w:sz w:val="32"/>
          <w:szCs w:val="32"/>
          <w:cs/>
        </w:rPr>
        <w:t>สิทธิชัย</w:t>
      </w:r>
      <w:r w:rsidRPr="008E2C67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</w:t>
      </w:r>
      <w:r w:rsidRPr="008E2C67">
        <w:rPr>
          <w:rFonts w:ascii="TH SarabunPSK" w:eastAsia="BrowalliaNew-Bold" w:hAnsi="TH SarabunPSK" w:cs="TH SarabunPSK"/>
          <w:sz w:val="32"/>
          <w:szCs w:val="32"/>
          <w:cs/>
        </w:rPr>
        <w:t>ฝรั่งทอง</w:t>
      </w:r>
      <w:r w:rsidRPr="008E2C67">
        <w:rPr>
          <w:rFonts w:ascii="TH SarabunPSK" w:eastAsia="BrowalliaNew-Bold" w:hAnsi="TH SarabunPSK" w:cs="TH SarabunPSK"/>
          <w:sz w:val="32"/>
          <w:szCs w:val="32"/>
        </w:rPr>
        <w:t xml:space="preserve">  </w:t>
      </w:r>
      <w:r w:rsidRPr="008E2C67">
        <w:rPr>
          <w:rFonts w:ascii="TH SarabunPSK" w:eastAsia="BrowalliaNew-Bold" w:hAnsi="TH SarabunPSK" w:cs="TH SarabunPSK"/>
          <w:sz w:val="32"/>
          <w:szCs w:val="32"/>
          <w:cs/>
        </w:rPr>
        <w:t>ธิปัตย์</w:t>
      </w:r>
      <w:r w:rsidRPr="008E2C67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</w:t>
      </w:r>
      <w:r w:rsidRPr="008E2C67">
        <w:rPr>
          <w:rFonts w:ascii="TH SarabunPSK" w:eastAsia="BrowalliaNew-Bold" w:hAnsi="TH SarabunPSK" w:cs="TH SarabunPSK"/>
          <w:sz w:val="32"/>
          <w:szCs w:val="32"/>
          <w:cs/>
        </w:rPr>
        <w:t>โสตถิวรรณ์</w:t>
      </w:r>
      <w:r w:rsidRPr="008E2C67">
        <w:rPr>
          <w:rFonts w:ascii="TH SarabunPSK" w:eastAsia="BrowalliaNew-Bold" w:hAnsi="TH SarabunPSK" w:cs="TH SarabunPSK"/>
          <w:sz w:val="32"/>
          <w:szCs w:val="32"/>
        </w:rPr>
        <w:t xml:space="preserve">  </w:t>
      </w:r>
      <w:r w:rsidRPr="008E2C67">
        <w:rPr>
          <w:rFonts w:ascii="TH SarabunPSK" w:eastAsia="BrowalliaNew-Bold" w:hAnsi="TH SarabunPSK" w:cs="TH SarabunPSK"/>
          <w:sz w:val="32"/>
          <w:szCs w:val="32"/>
          <w:cs/>
        </w:rPr>
        <w:t>และชัญญญาณ์</w:t>
      </w:r>
      <w:r w:rsidRPr="008E2C67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</w:t>
      </w:r>
      <w:r w:rsidRPr="008E2C67">
        <w:rPr>
          <w:rFonts w:ascii="TH SarabunPSK" w:eastAsia="BrowalliaNew-Bold" w:hAnsi="TH SarabunPSK" w:cs="TH SarabunPSK"/>
          <w:sz w:val="32"/>
          <w:szCs w:val="32"/>
          <w:cs/>
        </w:rPr>
        <w:t>ป้อมสา</w:t>
      </w:r>
      <w:r w:rsidRPr="008E2C67">
        <w:rPr>
          <w:rFonts w:ascii="TH SarabunPSK" w:eastAsia="BrowalliaNew-Bold" w:hAnsi="TH SarabunPSK" w:cs="TH SarabunPSK"/>
          <w:sz w:val="32"/>
          <w:szCs w:val="32"/>
        </w:rPr>
        <w:t xml:space="preserve">. </w:t>
      </w:r>
      <w:r w:rsidRPr="008E2C67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(๒๕๕๗). </w:t>
      </w:r>
      <w:r w:rsidR="00BC796F" w:rsidRPr="008E2C67">
        <w:rPr>
          <w:rFonts w:ascii="TH SarabunPSK" w:eastAsia="BrowalliaNew-Bold" w:hAnsi="TH SarabunPSK" w:cs="TH SarabunPSK"/>
          <w:sz w:val="32"/>
          <w:szCs w:val="32"/>
          <w:cs/>
        </w:rPr>
        <w:t>ต้นทนุการขนส่งรวมต่อเนื่องหลายรปูแบบที่มีผลต่อการเลือกรปูแบบการขนส่งของอ</w:t>
      </w:r>
      <w:r w:rsidRPr="008E2C67">
        <w:rPr>
          <w:rFonts w:ascii="TH SarabunPSK" w:eastAsia="BrowalliaNew-Bold" w:hAnsi="TH SarabunPSK" w:cs="TH SarabunPSK" w:hint="cs"/>
          <w:sz w:val="32"/>
          <w:szCs w:val="32"/>
          <w:cs/>
        </w:rPr>
        <w:t>ุต</w:t>
      </w:r>
      <w:r w:rsidR="00BC796F" w:rsidRPr="008E2C67">
        <w:rPr>
          <w:rFonts w:ascii="TH SarabunPSK" w:eastAsia="BrowalliaNew-Bold" w:hAnsi="TH SarabunPSK" w:cs="TH SarabunPSK"/>
          <w:sz w:val="32"/>
          <w:szCs w:val="32"/>
          <w:cs/>
        </w:rPr>
        <w:t>สาหกรรม</w:t>
      </w:r>
      <w:r w:rsidRPr="008E2C67">
        <w:rPr>
          <w:rFonts w:ascii="TH SarabunPSK" w:eastAsia="BrowalliaNew-Bold" w:hAnsi="TH SarabunPSK" w:cs="TH SarabunPSK" w:hint="cs"/>
          <w:sz w:val="32"/>
          <w:szCs w:val="32"/>
          <w:cs/>
        </w:rPr>
        <w:t>ชิ้นส่วนยานยนต์ในจังหวัดสมุทรปราการ</w:t>
      </w:r>
      <w:r w:rsidRPr="008E2C67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8E2C67">
        <w:rPr>
          <w:rFonts w:ascii="TH SarabunPSK" w:eastAsia="BrowalliaNew-Bold" w:hAnsi="TH SarabunPSK" w:cs="TH SarabunPSK"/>
          <w:sz w:val="32"/>
          <w:szCs w:val="32"/>
          <w:cs/>
        </w:rPr>
        <w:t>วารสารว</w:t>
      </w:r>
      <w:r w:rsidRPr="008E2C67">
        <w:rPr>
          <w:rFonts w:ascii="TH SarabunPSK" w:eastAsia="BrowalliaNew-Bold" w:hAnsi="TH SarabunPSK" w:cs="TH SarabunPSK" w:hint="cs"/>
          <w:sz w:val="32"/>
          <w:szCs w:val="32"/>
          <w:cs/>
        </w:rPr>
        <w:t>ิ</w:t>
      </w:r>
      <w:r w:rsidRPr="008E2C67">
        <w:rPr>
          <w:rFonts w:ascii="TH SarabunPSK" w:eastAsia="BrowalliaNew-Bold" w:hAnsi="TH SarabunPSK" w:cs="TH SarabunPSK"/>
          <w:sz w:val="32"/>
          <w:szCs w:val="32"/>
          <w:cs/>
        </w:rPr>
        <w:t>ชาการพระจอมเกล</w:t>
      </w:r>
      <w:r w:rsidRPr="008E2C67">
        <w:rPr>
          <w:rFonts w:ascii="TH SarabunPSK" w:eastAsia="BrowalliaNew-Bold" w:hAnsi="TH SarabunPSK" w:cs="TH SarabunPSK" w:hint="cs"/>
          <w:sz w:val="32"/>
          <w:szCs w:val="32"/>
          <w:cs/>
        </w:rPr>
        <w:t>้</w:t>
      </w:r>
      <w:r w:rsidRPr="008E2C67">
        <w:rPr>
          <w:rFonts w:ascii="TH SarabunPSK" w:eastAsia="BrowalliaNew-Bold" w:hAnsi="TH SarabunPSK" w:cs="TH SarabunPSK"/>
          <w:sz w:val="32"/>
          <w:szCs w:val="32"/>
          <w:cs/>
        </w:rPr>
        <w:t>าพระนครเหน</w:t>
      </w:r>
      <w:r w:rsidRPr="008E2C67">
        <w:rPr>
          <w:rFonts w:ascii="TH SarabunPSK" w:eastAsia="BrowalliaNew-Bold" w:hAnsi="TH SarabunPSK" w:cs="TH SarabunPSK" w:hint="cs"/>
          <w:sz w:val="32"/>
          <w:szCs w:val="32"/>
          <w:cs/>
        </w:rPr>
        <w:t>ื</w:t>
      </w:r>
      <w:r w:rsidRPr="008E2C67">
        <w:rPr>
          <w:rFonts w:ascii="TH SarabunPSK" w:eastAsia="BrowalliaNew-Bold" w:hAnsi="TH SarabunPSK" w:cs="TH SarabunPSK"/>
          <w:sz w:val="32"/>
          <w:szCs w:val="32"/>
          <w:cs/>
        </w:rPr>
        <w:t>อ</w:t>
      </w:r>
      <w:r w:rsidRPr="008E2C67">
        <w:rPr>
          <w:rFonts w:ascii="TH SarabunPSK" w:eastAsia="BrowalliaNew-Bold" w:hAnsi="TH SarabunPSK" w:cs="TH SarabunPSK" w:hint="cs"/>
          <w:sz w:val="32"/>
          <w:szCs w:val="32"/>
          <w:cs/>
        </w:rPr>
        <w:t>, ๒๔(๑), น. ๑๓๕ - ๑๔๕.</w:t>
      </w:r>
    </w:p>
    <w:p w14:paraId="13F7FAB0" w14:textId="77777777" w:rsidR="008E2C67" w:rsidRPr="008E2C67" w:rsidRDefault="008E2C67" w:rsidP="00BC796F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sz w:val="32"/>
          <w:szCs w:val="32"/>
        </w:rPr>
      </w:pPr>
    </w:p>
    <w:p w14:paraId="4DD2322B" w14:textId="77777777" w:rsidR="00F1134B" w:rsidRPr="008E2C67" w:rsidRDefault="00F1134B" w:rsidP="00721E19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8E2C6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 w:rsidRPr="008E2C67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="00111B69" w:rsidRPr="008E2C67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8E2C6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เอกสารและข้อมูลสำคัญ</w:t>
      </w:r>
    </w:p>
    <w:p w14:paraId="020C8619" w14:textId="77777777" w:rsidR="00A40CF8" w:rsidRPr="00A40CF8" w:rsidRDefault="00A40CF8" w:rsidP="00A40CF8">
      <w:pPr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bookmarkStart w:id="0" w:name="_Hlk69729114"/>
      <w:r w:rsidRPr="00A40CF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หนังสือ การจัดการต้นทุนโลจิสติกส์  โดย </w:t>
      </w:r>
      <w:r w:rsidRPr="00A40CF8">
        <w:rPr>
          <w:rFonts w:ascii="TH SarabunPSK" w:hAnsi="TH SarabunPSK" w:cs="TH SarabunPSK" w:hint="cs"/>
          <w:color w:val="000000"/>
          <w:sz w:val="32"/>
          <w:szCs w:val="32"/>
        </w:rPr>
        <w:t xml:space="preserve">: </w:t>
      </w:r>
      <w:r w:rsidRPr="00A40CF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ดร.คำนาย อภิปรัชญาสกุล (พ.ศ. </w:t>
      </w:r>
      <w:r w:rsidRPr="00A40CF8">
        <w:rPr>
          <w:rFonts w:ascii="TH SarabunPSK" w:hAnsi="TH SarabunPSK" w:cs="TH SarabunPSK" w:hint="cs"/>
          <w:color w:val="000000"/>
          <w:sz w:val="32"/>
          <w:szCs w:val="32"/>
        </w:rPr>
        <w:t>2551)</w:t>
      </w:r>
    </w:p>
    <w:p w14:paraId="35811492" w14:textId="77777777" w:rsidR="00A40CF8" w:rsidRPr="00A40CF8" w:rsidRDefault="00A40CF8" w:rsidP="00A40CF8">
      <w:pPr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40CF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หนังสือ โลจิสติกส์และการจัดการซัพพลายเชน </w:t>
      </w:r>
      <w:r w:rsidRPr="00A40CF8">
        <w:rPr>
          <w:rFonts w:ascii="TH SarabunPSK" w:hAnsi="TH SarabunPSK" w:cs="TH SarabunPSK" w:hint="cs"/>
          <w:color w:val="000000"/>
          <w:sz w:val="32"/>
          <w:szCs w:val="32"/>
        </w:rPr>
        <w:t>“</w:t>
      </w:r>
      <w:r w:rsidRPr="00A40CF8">
        <w:rPr>
          <w:rFonts w:ascii="TH SarabunPSK" w:hAnsi="TH SarabunPSK" w:cs="TH SarabunPSK" w:hint="cs"/>
          <w:color w:val="000000"/>
          <w:sz w:val="32"/>
          <w:szCs w:val="32"/>
          <w:cs/>
        </w:rPr>
        <w:t>กลยุทธ์สำหรับลดต้นทุนและเพิ่มกำไร</w:t>
      </w:r>
      <w:r w:rsidRPr="00A40CF8">
        <w:rPr>
          <w:rFonts w:ascii="TH SarabunPSK" w:hAnsi="TH SarabunPSK" w:cs="TH SarabunPSK" w:hint="cs"/>
          <w:color w:val="000000"/>
          <w:sz w:val="32"/>
          <w:szCs w:val="32"/>
        </w:rPr>
        <w:t>”</w:t>
      </w:r>
    </w:p>
    <w:p w14:paraId="33FEF451" w14:textId="77777777" w:rsidR="00A40CF8" w:rsidRPr="00A40CF8" w:rsidRDefault="00A40CF8" w:rsidP="00A40CF8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40CF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โดย </w:t>
      </w:r>
      <w:r w:rsidRPr="00A40CF8">
        <w:rPr>
          <w:rFonts w:ascii="TH SarabunPSK" w:hAnsi="TH SarabunPSK" w:cs="TH SarabunPSK" w:hint="cs"/>
          <w:color w:val="000000"/>
          <w:sz w:val="32"/>
          <w:szCs w:val="32"/>
        </w:rPr>
        <w:t xml:space="preserve">: </w:t>
      </w:r>
      <w:r w:rsidRPr="00A40CF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ดร.คำนาย อภิปรัชญาสกุล (พ.ศ. </w:t>
      </w:r>
      <w:r w:rsidRPr="00A40CF8">
        <w:rPr>
          <w:rFonts w:ascii="TH SarabunPSK" w:hAnsi="TH SarabunPSK" w:cs="TH SarabunPSK" w:hint="cs"/>
          <w:color w:val="000000"/>
          <w:sz w:val="32"/>
          <w:szCs w:val="32"/>
        </w:rPr>
        <w:t>2550)</w:t>
      </w:r>
    </w:p>
    <w:p w14:paraId="56EF98A6" w14:textId="77777777" w:rsidR="00A40CF8" w:rsidRPr="00A40CF8" w:rsidRDefault="00A40CF8" w:rsidP="00A40CF8">
      <w:pPr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40CF8">
        <w:rPr>
          <w:rFonts w:ascii="TH SarabunPSK" w:hAnsi="TH SarabunPSK" w:cs="TH SarabunPSK" w:hint="cs"/>
          <w:sz w:val="32"/>
          <w:szCs w:val="32"/>
          <w:cs/>
        </w:rPr>
        <w:t>หนังสือคู่มือลดต้นทุนน้ำมันเชื้อเพลิงขนส่งและโลจิสติกส์ โดย</w:t>
      </w:r>
      <w:r w:rsidRPr="00A40CF8">
        <w:rPr>
          <w:rFonts w:ascii="TH SarabunPSK" w:hAnsi="TH SarabunPSK" w:cs="TH SarabunPSK" w:hint="cs"/>
          <w:sz w:val="32"/>
          <w:szCs w:val="32"/>
        </w:rPr>
        <w:t>:</w:t>
      </w:r>
      <w:r w:rsidRPr="00A40CF8">
        <w:rPr>
          <w:rFonts w:ascii="TH SarabunPSK" w:hAnsi="TH SarabunPSK" w:cs="TH SarabunPSK" w:hint="cs"/>
          <w:sz w:val="32"/>
          <w:szCs w:val="32"/>
          <w:cs/>
        </w:rPr>
        <w:t>ดร.คำนาย อภิปรัชญาสกุล</w:t>
      </w:r>
    </w:p>
    <w:p w14:paraId="40BFEE3F" w14:textId="72AFDC14" w:rsidR="00A40CF8" w:rsidRPr="00A40CF8" w:rsidRDefault="00A40CF8" w:rsidP="00A40CF8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40CF8">
        <w:rPr>
          <w:rFonts w:ascii="TH SarabunPSK" w:hAnsi="TH SarabunPSK" w:cs="TH SarabunPSK" w:hint="cs"/>
          <w:sz w:val="32"/>
          <w:szCs w:val="32"/>
          <w:cs/>
        </w:rPr>
        <w:t>(พ.ศ.</w:t>
      </w:r>
      <w:r w:rsidRPr="00A40CF8">
        <w:rPr>
          <w:rFonts w:ascii="TH SarabunPSK" w:hAnsi="TH SarabunPSK" w:cs="TH SarabunPSK" w:hint="cs"/>
          <w:sz w:val="32"/>
          <w:szCs w:val="32"/>
        </w:rPr>
        <w:t>2553)</w:t>
      </w:r>
    </w:p>
    <w:p w14:paraId="1E23CDD7" w14:textId="77777777" w:rsidR="00A40CF8" w:rsidRPr="00A40CF8" w:rsidRDefault="00A40CF8" w:rsidP="00A40CF8">
      <w:pPr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40CF8">
        <w:rPr>
          <w:rFonts w:ascii="TH SarabunPSK" w:hAnsi="TH SarabunPSK" w:cs="TH SarabunPSK" w:hint="cs"/>
          <w:sz w:val="32"/>
          <w:szCs w:val="32"/>
          <w:cs/>
        </w:rPr>
        <w:t xml:space="preserve">หนังสือการวิเคราะห์ต้นทุนโลจิสติกส์แบบ </w:t>
      </w:r>
      <w:r w:rsidRPr="00A40CF8">
        <w:rPr>
          <w:rFonts w:ascii="TH SarabunPSK" w:hAnsi="TH SarabunPSK" w:cs="TH SarabunPSK" w:hint="cs"/>
          <w:sz w:val="32"/>
          <w:szCs w:val="32"/>
        </w:rPr>
        <w:t xml:space="preserve">ABC </w:t>
      </w:r>
      <w:r w:rsidRPr="00A40CF8">
        <w:rPr>
          <w:rFonts w:ascii="TH SarabunPSK" w:hAnsi="TH SarabunPSK" w:cs="TH SarabunPSK" w:hint="cs"/>
          <w:sz w:val="32"/>
          <w:szCs w:val="32"/>
          <w:cs/>
        </w:rPr>
        <w:t xml:space="preserve">โดย </w:t>
      </w:r>
      <w:r w:rsidRPr="00A40CF8">
        <w:rPr>
          <w:rFonts w:ascii="TH SarabunPSK" w:hAnsi="TH SarabunPSK" w:cs="TH SarabunPSK" w:hint="cs"/>
          <w:sz w:val="32"/>
          <w:szCs w:val="32"/>
        </w:rPr>
        <w:t>: Jetro Bangkok</w:t>
      </w:r>
      <w:r w:rsidRPr="00A40C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40CF8">
        <w:rPr>
          <w:rFonts w:ascii="TH SarabunPSK" w:hAnsi="TH SarabunPSK" w:cs="TH SarabunPSK" w:hint="cs"/>
          <w:sz w:val="32"/>
          <w:szCs w:val="32"/>
        </w:rPr>
        <w:t>(Copyright 2005)</w:t>
      </w:r>
    </w:p>
    <w:p w14:paraId="5E9C7A9C" w14:textId="77777777" w:rsidR="00A40CF8" w:rsidRPr="00A40CF8" w:rsidRDefault="00A40CF8" w:rsidP="00A40CF8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A40CF8">
        <w:rPr>
          <w:rFonts w:ascii="TH SarabunPSK" w:hAnsi="TH SarabunPSK" w:cs="TH SarabunPSK" w:hint="cs"/>
          <w:sz w:val="32"/>
          <w:szCs w:val="32"/>
          <w:cs/>
        </w:rPr>
        <w:t xml:space="preserve">หนังสือการวิเคราะห์ต้นทุนบนฐานกิจกรรมและเกณฑ์เวลา </w:t>
      </w:r>
      <w:r w:rsidRPr="00A40CF8">
        <w:rPr>
          <w:rFonts w:ascii="TH SarabunPSK" w:hAnsi="TH SarabunPSK" w:cs="TH SarabunPSK" w:hint="cs"/>
          <w:sz w:val="32"/>
          <w:szCs w:val="32"/>
        </w:rPr>
        <w:t>(Time-Driven Activity-Based Costing)</w:t>
      </w:r>
      <w:r w:rsidRPr="00A40CF8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A40CF8">
        <w:rPr>
          <w:rFonts w:ascii="TH SarabunPSK" w:hAnsi="TH SarabunPSK" w:cs="TH SarabunPSK" w:hint="cs"/>
          <w:sz w:val="32"/>
          <w:szCs w:val="32"/>
        </w:rPr>
        <w:t>: Robert S.Kaplan and Steven R.Anderson (Harvard Business 2007)</w:t>
      </w:r>
    </w:p>
    <w:p w14:paraId="341893C8" w14:textId="77777777" w:rsidR="00A40CF8" w:rsidRPr="00A40CF8" w:rsidRDefault="00A40CF8" w:rsidP="00A40CF8">
      <w:pPr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40CF8">
        <w:rPr>
          <w:rFonts w:ascii="TH SarabunPSK" w:hAnsi="TH SarabunPSK" w:cs="TH SarabunPSK" w:hint="cs"/>
          <w:color w:val="000000"/>
          <w:sz w:val="32"/>
          <w:szCs w:val="32"/>
          <w:cs/>
        </w:rPr>
        <w:t>หนังสือการบัญชีต้นทุน โดย</w:t>
      </w:r>
      <w:r w:rsidRPr="00A40CF8">
        <w:rPr>
          <w:rFonts w:ascii="TH SarabunPSK" w:hAnsi="TH SarabunPSK" w:cs="TH SarabunPSK" w:hint="cs"/>
          <w:color w:val="000000"/>
          <w:sz w:val="32"/>
          <w:szCs w:val="32"/>
        </w:rPr>
        <w:t>:</w:t>
      </w:r>
      <w:r w:rsidRPr="00A40CF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ดวงมณี โกมารทัต(พิมพ์ครั้งที่ </w:t>
      </w:r>
      <w:r w:rsidRPr="00A40CF8">
        <w:rPr>
          <w:rFonts w:ascii="TH SarabunPSK" w:hAnsi="TH SarabunPSK" w:cs="TH SarabunPSK" w:hint="cs"/>
          <w:color w:val="000000"/>
          <w:sz w:val="32"/>
          <w:szCs w:val="32"/>
        </w:rPr>
        <w:t xml:space="preserve">13 </w:t>
      </w:r>
      <w:r w:rsidRPr="00A40CF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สำนักพิมพ์แห่งจุฬาลงกรณ์มหาวิทยาลัย พ.ศ. </w:t>
      </w:r>
      <w:r w:rsidRPr="00A40CF8">
        <w:rPr>
          <w:rFonts w:ascii="TH SarabunPSK" w:hAnsi="TH SarabunPSK" w:cs="TH SarabunPSK" w:hint="cs"/>
          <w:color w:val="000000"/>
          <w:sz w:val="32"/>
          <w:szCs w:val="32"/>
        </w:rPr>
        <w:t>2553)</w:t>
      </w:r>
    </w:p>
    <w:p w14:paraId="2DEA22B8" w14:textId="5D8CB0E9" w:rsidR="00A40CF8" w:rsidRPr="00A40CF8" w:rsidRDefault="00A40CF8" w:rsidP="00A40CF8">
      <w:pPr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40CF8">
        <w:rPr>
          <w:rFonts w:ascii="TH SarabunPSK" w:hAnsi="TH SarabunPSK" w:cs="TH SarabunPSK" w:hint="cs"/>
          <w:sz w:val="32"/>
          <w:szCs w:val="32"/>
        </w:rPr>
        <w:lastRenderedPageBreak/>
        <w:t>INTERNET</w:t>
      </w:r>
      <w:r w:rsidRPr="00A40CF8">
        <w:rPr>
          <w:rFonts w:ascii="TH SarabunPSK" w:hAnsi="TH SarabunPSK" w:cs="TH SarabunPSK" w:hint="cs"/>
          <w:sz w:val="32"/>
          <w:szCs w:val="32"/>
          <w:cs/>
        </w:rPr>
        <w:t xml:space="preserve"> ของหน่วยงานต่าง ๆ ที่เกี่ยวข้อง</w:t>
      </w:r>
    </w:p>
    <w:p w14:paraId="0A42B621" w14:textId="77777777" w:rsidR="00A40CF8" w:rsidRPr="006C0E78" w:rsidRDefault="00A40CF8" w:rsidP="00A40CF8">
      <w:pPr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6C0E78">
        <w:rPr>
          <w:rFonts w:ascii="TH SarabunPSK" w:hAnsi="TH SarabunPSK" w:cs="TH SarabunPSK" w:hint="cs"/>
          <w:color w:val="000000"/>
          <w:sz w:val="32"/>
          <w:szCs w:val="32"/>
          <w:cs/>
        </w:rPr>
        <w:t>หนังสือพิมพ์</w:t>
      </w:r>
    </w:p>
    <w:bookmarkEnd w:id="0"/>
    <w:p w14:paraId="30370B42" w14:textId="020C0442" w:rsidR="003548F3" w:rsidRPr="008E2C67" w:rsidRDefault="003548F3" w:rsidP="00912B23">
      <w:pPr>
        <w:ind w:firstLine="720"/>
        <w:rPr>
          <w:rFonts w:ascii="TH SarabunPSK" w:hAnsi="TH SarabunPSK" w:cs="TH SarabunPSK"/>
          <w:color w:val="0D0D0D"/>
          <w:sz w:val="32"/>
          <w:szCs w:val="32"/>
          <w:cs/>
        </w:rPr>
      </w:pPr>
      <w:r w:rsidRPr="008E2C67">
        <w:rPr>
          <w:rFonts w:ascii="TH SarabunPSK" w:hAnsi="TH SarabunPSK" w:cs="TH SarabunPSK"/>
          <w:color w:val="0D0D0D"/>
          <w:sz w:val="32"/>
          <w:szCs w:val="32"/>
          <w:cs/>
        </w:rPr>
        <w:t>สุวรรณ หวังเจริญเดช</w:t>
      </w:r>
      <w:r w:rsidRPr="008E2C67">
        <w:rPr>
          <w:rFonts w:ascii="TH SarabunPSK" w:hAnsi="TH SarabunPSK" w:cs="TH SarabunPSK" w:hint="cs"/>
          <w:color w:val="0D0D0D"/>
          <w:sz w:val="32"/>
          <w:szCs w:val="32"/>
          <w:cs/>
        </w:rPr>
        <w:t>.</w:t>
      </w:r>
      <w:r w:rsidRPr="008E2C67">
        <w:rPr>
          <w:rFonts w:ascii="TH SarabunPSK" w:hAnsi="TH SarabunPSK" w:cs="TH SarabunPSK"/>
          <w:color w:val="0D0D0D"/>
          <w:sz w:val="32"/>
          <w:szCs w:val="32"/>
          <w:cs/>
        </w:rPr>
        <w:t xml:space="preserve"> </w:t>
      </w:r>
      <w:r w:rsidRPr="008E2C67">
        <w:rPr>
          <w:rFonts w:ascii="TH SarabunPSK" w:hAnsi="TH SarabunPSK" w:cs="TH SarabunPSK" w:hint="cs"/>
          <w:color w:val="0D0D0D"/>
          <w:sz w:val="32"/>
          <w:szCs w:val="32"/>
          <w:cs/>
        </w:rPr>
        <w:t>(</w:t>
      </w:r>
      <w:r w:rsidR="00704336" w:rsidRPr="008E2C67">
        <w:rPr>
          <w:rFonts w:ascii="TH SarabunPSK" w:hAnsi="TH SarabunPSK" w:cs="TH SarabunPSK" w:hint="cs"/>
          <w:color w:val="0D0D0D"/>
          <w:sz w:val="32"/>
          <w:szCs w:val="32"/>
          <w:cs/>
        </w:rPr>
        <w:t>๒๕๕๘</w:t>
      </w:r>
      <w:r w:rsidRPr="008E2C67"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). </w:t>
      </w:r>
      <w:r w:rsidRPr="008E2C67">
        <w:rPr>
          <w:rFonts w:ascii="TH SarabunPSK" w:hAnsi="TH SarabunPSK" w:cs="TH SarabunPSK"/>
          <w:color w:val="0D0D0D"/>
          <w:sz w:val="32"/>
          <w:szCs w:val="32"/>
          <w:cs/>
        </w:rPr>
        <w:t>การบริหารต้นทุนโลจิสติกส์กับผลก</w:t>
      </w:r>
      <w:r w:rsidRPr="008E2C67">
        <w:rPr>
          <w:rFonts w:ascii="TH SarabunPSK" w:hAnsi="TH SarabunPSK" w:cs="TH SarabunPSK" w:hint="cs"/>
          <w:color w:val="0D0D0D"/>
          <w:sz w:val="32"/>
          <w:szCs w:val="32"/>
          <w:cs/>
        </w:rPr>
        <w:t>ำ</w:t>
      </w:r>
      <w:r w:rsidRPr="008E2C67">
        <w:rPr>
          <w:rFonts w:ascii="TH SarabunPSK" w:hAnsi="TH SarabunPSK" w:cs="TH SarabunPSK"/>
          <w:color w:val="0D0D0D"/>
          <w:sz w:val="32"/>
          <w:szCs w:val="32"/>
          <w:cs/>
        </w:rPr>
        <w:t xml:space="preserve">ไรของธุรกิจ </w:t>
      </w:r>
      <w:r w:rsidRPr="008E2C67">
        <w:rPr>
          <w:rFonts w:ascii="TH SarabunPSK" w:hAnsi="TH SarabunPSK" w:cs="TH SarabunPSK"/>
          <w:color w:val="0D0D0D"/>
          <w:sz w:val="32"/>
          <w:szCs w:val="32"/>
        </w:rPr>
        <w:t xml:space="preserve">SMEs. </w:t>
      </w:r>
      <w:r w:rsidRPr="008E2C67">
        <w:rPr>
          <w:rFonts w:ascii="TH SarabunPSK" w:hAnsi="TH SarabunPSK" w:cs="TH SarabunPSK"/>
          <w:i/>
          <w:iCs/>
          <w:color w:val="0D0D0D"/>
          <w:sz w:val="32"/>
          <w:szCs w:val="32"/>
          <w:cs/>
        </w:rPr>
        <w:t>วารสารวิชาการมหาวิทยาล</w:t>
      </w:r>
      <w:r w:rsidRPr="008E2C67">
        <w:rPr>
          <w:rFonts w:ascii="TH SarabunPSK" w:hAnsi="TH SarabunPSK" w:cs="TH SarabunPSK" w:hint="cs"/>
          <w:i/>
          <w:iCs/>
          <w:color w:val="0D0D0D"/>
          <w:sz w:val="32"/>
          <w:szCs w:val="32"/>
          <w:cs/>
        </w:rPr>
        <w:t>ั</w:t>
      </w:r>
      <w:r w:rsidRPr="008E2C67">
        <w:rPr>
          <w:rFonts w:ascii="TH SarabunPSK" w:hAnsi="TH SarabunPSK" w:cs="TH SarabunPSK"/>
          <w:i/>
          <w:iCs/>
          <w:color w:val="0D0D0D"/>
          <w:sz w:val="32"/>
          <w:szCs w:val="32"/>
          <w:cs/>
        </w:rPr>
        <w:t>ยธนบุรี</w:t>
      </w:r>
      <w:r w:rsidR="00FE21DF" w:rsidRPr="008E2C67">
        <w:rPr>
          <w:rFonts w:ascii="TH SarabunPSK" w:hAnsi="TH SarabunPSK" w:cs="TH SarabunPSK" w:hint="cs"/>
          <w:i/>
          <w:iCs/>
          <w:color w:val="0D0D0D"/>
          <w:sz w:val="32"/>
          <w:szCs w:val="32"/>
          <w:cs/>
        </w:rPr>
        <w:t>,</w:t>
      </w:r>
      <w:r w:rsidRPr="008E2C67">
        <w:rPr>
          <w:rFonts w:ascii="TH SarabunPSK" w:hAnsi="TH SarabunPSK" w:cs="TH SarabunPSK" w:hint="cs"/>
          <w:i/>
          <w:iCs/>
          <w:color w:val="0D0D0D"/>
          <w:sz w:val="32"/>
          <w:szCs w:val="32"/>
          <w:cs/>
        </w:rPr>
        <w:t xml:space="preserve"> </w:t>
      </w:r>
      <w:r w:rsidR="00704336" w:rsidRPr="008E2C67">
        <w:rPr>
          <w:rFonts w:ascii="TH SarabunPSK" w:hAnsi="TH SarabunPSK" w:cs="TH SarabunPSK" w:hint="cs"/>
          <w:color w:val="0D0D0D"/>
          <w:sz w:val="32"/>
          <w:szCs w:val="32"/>
          <w:cs/>
        </w:rPr>
        <w:t>๙</w:t>
      </w:r>
      <w:r w:rsidRPr="008E2C67">
        <w:rPr>
          <w:rFonts w:ascii="TH SarabunPSK" w:hAnsi="TH SarabunPSK" w:cs="TH SarabunPSK" w:hint="cs"/>
          <w:color w:val="0D0D0D"/>
          <w:sz w:val="32"/>
          <w:szCs w:val="32"/>
          <w:cs/>
        </w:rPr>
        <w:t>(</w:t>
      </w:r>
      <w:r w:rsidR="00704336" w:rsidRPr="008E2C67">
        <w:rPr>
          <w:rFonts w:ascii="TH SarabunPSK" w:hAnsi="TH SarabunPSK" w:cs="TH SarabunPSK" w:hint="cs"/>
          <w:color w:val="0D0D0D"/>
          <w:sz w:val="32"/>
          <w:szCs w:val="32"/>
          <w:cs/>
        </w:rPr>
        <w:t>๑๘</w:t>
      </w:r>
      <w:r w:rsidRPr="008E2C67"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), น. </w:t>
      </w:r>
      <w:r w:rsidR="00704336" w:rsidRPr="008E2C67">
        <w:rPr>
          <w:rFonts w:ascii="TH SarabunPSK" w:hAnsi="TH SarabunPSK" w:cs="TH SarabunPSK" w:hint="cs"/>
          <w:color w:val="0D0D0D"/>
          <w:sz w:val="32"/>
          <w:szCs w:val="32"/>
          <w:cs/>
        </w:rPr>
        <w:t>๙๗</w:t>
      </w:r>
      <w:r w:rsidRPr="008E2C67"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 </w:t>
      </w:r>
      <w:r w:rsidRPr="008E2C67">
        <w:rPr>
          <w:rFonts w:ascii="TH SarabunPSK" w:hAnsi="TH SarabunPSK" w:cs="TH SarabunPSK"/>
          <w:color w:val="0D0D0D"/>
          <w:sz w:val="32"/>
          <w:szCs w:val="32"/>
          <w:cs/>
        </w:rPr>
        <w:t>–</w:t>
      </w:r>
      <w:r w:rsidRPr="008E2C67"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 </w:t>
      </w:r>
      <w:r w:rsidR="00704336" w:rsidRPr="008E2C67">
        <w:rPr>
          <w:rFonts w:ascii="TH SarabunPSK" w:hAnsi="TH SarabunPSK" w:cs="TH SarabunPSK" w:hint="cs"/>
          <w:color w:val="0D0D0D"/>
          <w:sz w:val="32"/>
          <w:szCs w:val="32"/>
          <w:cs/>
        </w:rPr>
        <w:t>๑๐๒</w:t>
      </w:r>
      <w:r w:rsidRPr="008E2C67">
        <w:rPr>
          <w:rFonts w:ascii="TH SarabunPSK" w:hAnsi="TH SarabunPSK" w:cs="TH SarabunPSK" w:hint="cs"/>
          <w:color w:val="0D0D0D"/>
          <w:sz w:val="32"/>
          <w:szCs w:val="32"/>
          <w:cs/>
        </w:rPr>
        <w:t>.</w:t>
      </w:r>
    </w:p>
    <w:p w14:paraId="4A7B1BB2" w14:textId="70E982E9" w:rsidR="003548F3" w:rsidRPr="008E2C67" w:rsidRDefault="00FE09FE" w:rsidP="00912B23">
      <w:pPr>
        <w:ind w:firstLine="720"/>
        <w:rPr>
          <w:rFonts w:ascii="TH SarabunPSK" w:hAnsi="TH SarabunPSK" w:cs="TH SarabunPSK"/>
          <w:color w:val="0D0D0D"/>
          <w:sz w:val="32"/>
          <w:szCs w:val="32"/>
        </w:rPr>
      </w:pPr>
      <w:r w:rsidRPr="008E2C67">
        <w:rPr>
          <w:rFonts w:ascii="TH SarabunPSK" w:hAnsi="TH SarabunPSK" w:cs="TH SarabunPSK"/>
          <w:color w:val="0D0D0D"/>
          <w:sz w:val="32"/>
          <w:szCs w:val="32"/>
          <w:cs/>
        </w:rPr>
        <w:t xml:space="preserve">บุญชัย แซ่สิ้ว </w:t>
      </w:r>
      <w:r w:rsidRPr="008E2C67">
        <w:rPr>
          <w:rFonts w:ascii="TH SarabunPSK" w:hAnsi="TH SarabunPSK" w:cs="TH SarabunPSK" w:hint="cs"/>
          <w:color w:val="0D0D0D"/>
          <w:sz w:val="32"/>
          <w:szCs w:val="32"/>
          <w:cs/>
        </w:rPr>
        <w:t>และ</w:t>
      </w:r>
      <w:r w:rsidRPr="008E2C67">
        <w:rPr>
          <w:rFonts w:ascii="TH SarabunPSK" w:hAnsi="TH SarabunPSK" w:cs="TH SarabunPSK"/>
          <w:color w:val="0D0D0D"/>
          <w:sz w:val="32"/>
          <w:szCs w:val="32"/>
          <w:cs/>
        </w:rPr>
        <w:t>ศุภรัชชัย วรรัตน์</w:t>
      </w:r>
      <w:r w:rsidRPr="008E2C67">
        <w:rPr>
          <w:rFonts w:ascii="TH SarabunPSK" w:hAnsi="TH SarabunPSK" w:cs="TH SarabunPSK" w:hint="cs"/>
          <w:color w:val="0D0D0D"/>
          <w:sz w:val="32"/>
          <w:szCs w:val="32"/>
          <w:cs/>
        </w:rPr>
        <w:t>. (</w:t>
      </w:r>
      <w:r w:rsidR="00704336" w:rsidRPr="008E2C67">
        <w:rPr>
          <w:rFonts w:ascii="TH SarabunPSK" w:hAnsi="TH SarabunPSK" w:cs="TH SarabunPSK" w:hint="cs"/>
          <w:color w:val="0D0D0D"/>
          <w:sz w:val="32"/>
          <w:szCs w:val="32"/>
          <w:cs/>
        </w:rPr>
        <w:t>๒๕๖๒</w:t>
      </w:r>
      <w:r w:rsidRPr="008E2C67"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). </w:t>
      </w:r>
      <w:r w:rsidRPr="008E2C67">
        <w:rPr>
          <w:rFonts w:ascii="TH SarabunPSK" w:hAnsi="TH SarabunPSK" w:cs="TH SarabunPSK"/>
          <w:color w:val="0D0D0D"/>
          <w:sz w:val="32"/>
          <w:szCs w:val="32"/>
          <w:cs/>
        </w:rPr>
        <w:t>การวิเคราะห์ต้นทุนโลจิสติกส์ในอุตสาหกรรมอาหารของประเทศไทย</w:t>
      </w:r>
      <w:r w:rsidRPr="008E2C67">
        <w:rPr>
          <w:rFonts w:ascii="TH SarabunPSK" w:hAnsi="TH SarabunPSK" w:cs="TH SarabunPSK"/>
          <w:color w:val="0D0D0D"/>
          <w:sz w:val="32"/>
          <w:szCs w:val="32"/>
        </w:rPr>
        <w:t xml:space="preserve">. </w:t>
      </w:r>
      <w:r w:rsidRPr="008E2C67">
        <w:rPr>
          <w:rFonts w:ascii="TH SarabunPSK" w:hAnsi="TH SarabunPSK" w:cs="TH SarabunPSK"/>
          <w:i/>
          <w:iCs/>
          <w:color w:val="0D0D0D"/>
          <w:sz w:val="32"/>
          <w:szCs w:val="32"/>
          <w:cs/>
        </w:rPr>
        <w:t xml:space="preserve">วารสารวิชาการ </w:t>
      </w:r>
      <w:r w:rsidRPr="008E2C67">
        <w:rPr>
          <w:rFonts w:ascii="TH SarabunPSK" w:hAnsi="TH SarabunPSK" w:cs="TH SarabunPSK"/>
          <w:i/>
          <w:iCs/>
          <w:color w:val="0D0D0D"/>
          <w:sz w:val="32"/>
          <w:szCs w:val="32"/>
        </w:rPr>
        <w:t>RMUTT Global Business and Economics Review</w:t>
      </w:r>
      <w:r w:rsidR="00FE21DF" w:rsidRPr="008E2C67">
        <w:rPr>
          <w:rFonts w:ascii="TH SarabunPSK" w:hAnsi="TH SarabunPSK" w:cs="TH SarabunPSK"/>
          <w:i/>
          <w:iCs/>
          <w:color w:val="0D0D0D"/>
          <w:sz w:val="32"/>
          <w:szCs w:val="32"/>
        </w:rPr>
        <w:t>,</w:t>
      </w:r>
      <w:r w:rsidRPr="008E2C67">
        <w:rPr>
          <w:rFonts w:ascii="TH SarabunPSK" w:hAnsi="TH SarabunPSK" w:cs="TH SarabunPSK"/>
          <w:i/>
          <w:iCs/>
          <w:color w:val="0D0D0D"/>
          <w:sz w:val="32"/>
          <w:szCs w:val="32"/>
        </w:rPr>
        <w:t xml:space="preserve"> </w:t>
      </w:r>
      <w:r w:rsidR="00704336" w:rsidRPr="008E2C67">
        <w:rPr>
          <w:rFonts w:ascii="TH SarabunPSK" w:hAnsi="TH SarabunPSK" w:cs="TH SarabunPSK" w:hint="cs"/>
          <w:i/>
          <w:iCs/>
          <w:color w:val="0D0D0D"/>
          <w:sz w:val="32"/>
          <w:szCs w:val="32"/>
          <w:cs/>
        </w:rPr>
        <w:t>๑๔</w:t>
      </w:r>
      <w:r w:rsidRPr="008E2C67">
        <w:rPr>
          <w:rFonts w:ascii="TH SarabunPSK" w:hAnsi="TH SarabunPSK" w:cs="TH SarabunPSK"/>
          <w:color w:val="0D0D0D"/>
          <w:sz w:val="32"/>
          <w:szCs w:val="32"/>
        </w:rPr>
        <w:t>(</w:t>
      </w:r>
      <w:r w:rsidR="00704336" w:rsidRPr="008E2C67">
        <w:rPr>
          <w:rFonts w:ascii="TH SarabunPSK" w:hAnsi="TH SarabunPSK" w:cs="TH SarabunPSK" w:hint="cs"/>
          <w:color w:val="0D0D0D"/>
          <w:sz w:val="32"/>
          <w:szCs w:val="32"/>
          <w:cs/>
        </w:rPr>
        <w:t>๒</w:t>
      </w:r>
      <w:r w:rsidRPr="008E2C67">
        <w:rPr>
          <w:rFonts w:ascii="TH SarabunPSK" w:hAnsi="TH SarabunPSK" w:cs="TH SarabunPSK"/>
          <w:color w:val="0D0D0D"/>
          <w:sz w:val="32"/>
          <w:szCs w:val="32"/>
        </w:rPr>
        <w:t xml:space="preserve">), </w:t>
      </w:r>
      <w:r w:rsidRPr="008E2C67"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น. </w:t>
      </w:r>
      <w:r w:rsidR="00704336" w:rsidRPr="008E2C67">
        <w:rPr>
          <w:rFonts w:ascii="TH SarabunPSK" w:hAnsi="TH SarabunPSK" w:cs="TH SarabunPSK" w:hint="cs"/>
          <w:color w:val="0D0D0D"/>
          <w:sz w:val="32"/>
          <w:szCs w:val="32"/>
          <w:cs/>
        </w:rPr>
        <w:t>๑๔๓</w:t>
      </w:r>
      <w:r w:rsidRPr="008E2C67"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 </w:t>
      </w:r>
      <w:r w:rsidRPr="008E2C67">
        <w:rPr>
          <w:rFonts w:ascii="TH SarabunPSK" w:hAnsi="TH SarabunPSK" w:cs="TH SarabunPSK"/>
          <w:color w:val="0D0D0D"/>
          <w:sz w:val="32"/>
          <w:szCs w:val="32"/>
          <w:cs/>
        </w:rPr>
        <w:t>–</w:t>
      </w:r>
      <w:r w:rsidRPr="008E2C67"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 </w:t>
      </w:r>
      <w:r w:rsidR="00704336" w:rsidRPr="008E2C67">
        <w:rPr>
          <w:rFonts w:ascii="TH SarabunPSK" w:hAnsi="TH SarabunPSK" w:cs="TH SarabunPSK" w:hint="cs"/>
          <w:color w:val="0D0D0D"/>
          <w:sz w:val="32"/>
          <w:szCs w:val="32"/>
          <w:cs/>
        </w:rPr>
        <w:t>๑๕๖</w:t>
      </w:r>
      <w:r w:rsidRPr="008E2C67">
        <w:rPr>
          <w:rFonts w:ascii="TH SarabunPSK" w:hAnsi="TH SarabunPSK" w:cs="TH SarabunPSK" w:hint="cs"/>
          <w:color w:val="0D0D0D"/>
          <w:sz w:val="32"/>
          <w:szCs w:val="32"/>
          <w:cs/>
        </w:rPr>
        <w:t>.</w:t>
      </w:r>
    </w:p>
    <w:p w14:paraId="28D3BE63" w14:textId="2EC0D415" w:rsidR="00FE09FE" w:rsidRPr="008E2C67" w:rsidRDefault="00FE09FE" w:rsidP="00912B23">
      <w:pPr>
        <w:ind w:firstLine="720"/>
        <w:rPr>
          <w:rFonts w:ascii="TH SarabunPSK" w:hAnsi="TH SarabunPSK" w:cs="TH SarabunPSK"/>
          <w:color w:val="0D0D0D"/>
          <w:sz w:val="32"/>
          <w:szCs w:val="32"/>
          <w:cs/>
        </w:rPr>
      </w:pPr>
      <w:r w:rsidRPr="008E2C67">
        <w:rPr>
          <w:rFonts w:ascii="TH SarabunPSK" w:hAnsi="TH SarabunPSK" w:cs="TH SarabunPSK"/>
          <w:color w:val="0D0D0D"/>
          <w:sz w:val="32"/>
          <w:szCs w:val="32"/>
          <w:cs/>
        </w:rPr>
        <w:t>ศาสตร์ศิลป์ รสส</w:t>
      </w:r>
      <w:r w:rsidRPr="008E2C67">
        <w:rPr>
          <w:rFonts w:ascii="TH SarabunPSK" w:hAnsi="TH SarabunPSK" w:cs="TH SarabunPSK" w:hint="cs"/>
          <w:color w:val="0D0D0D"/>
          <w:sz w:val="32"/>
          <w:szCs w:val="32"/>
          <w:cs/>
        </w:rPr>
        <w:t>ุ</w:t>
      </w:r>
      <w:r w:rsidRPr="008E2C67">
        <w:rPr>
          <w:rFonts w:ascii="TH SarabunPSK" w:hAnsi="TH SarabunPSK" w:cs="TH SarabunPSK"/>
          <w:color w:val="0D0D0D"/>
          <w:sz w:val="32"/>
          <w:szCs w:val="32"/>
          <w:cs/>
        </w:rPr>
        <w:t>คนธส์กุล</w:t>
      </w:r>
      <w:r w:rsidRPr="008E2C67">
        <w:rPr>
          <w:rFonts w:ascii="TH SarabunPSK" w:hAnsi="TH SarabunPSK" w:cs="TH SarabunPSK"/>
          <w:color w:val="0D0D0D"/>
          <w:sz w:val="32"/>
          <w:szCs w:val="32"/>
        </w:rPr>
        <w:t xml:space="preserve"> </w:t>
      </w:r>
      <w:r w:rsidRPr="008E2C67">
        <w:rPr>
          <w:rFonts w:ascii="TH SarabunPSK" w:hAnsi="TH SarabunPSK" w:cs="TH SarabunPSK"/>
          <w:color w:val="0D0D0D"/>
          <w:sz w:val="32"/>
          <w:szCs w:val="32"/>
          <w:cs/>
        </w:rPr>
        <w:t>และธ</w:t>
      </w:r>
      <w:r w:rsidRPr="008E2C67">
        <w:rPr>
          <w:rFonts w:ascii="TH SarabunPSK" w:hAnsi="TH SarabunPSK" w:cs="TH SarabunPSK" w:hint="cs"/>
          <w:color w:val="0D0D0D"/>
          <w:sz w:val="32"/>
          <w:szCs w:val="32"/>
          <w:cs/>
        </w:rPr>
        <w:t>ี</w:t>
      </w:r>
      <w:r w:rsidRPr="008E2C67">
        <w:rPr>
          <w:rFonts w:ascii="TH SarabunPSK" w:hAnsi="TH SarabunPSK" w:cs="TH SarabunPSK"/>
          <w:color w:val="0D0D0D"/>
          <w:sz w:val="32"/>
          <w:szCs w:val="32"/>
          <w:cs/>
        </w:rPr>
        <w:t>ระ ฤทธ</w:t>
      </w:r>
      <w:r w:rsidRPr="008E2C67">
        <w:rPr>
          <w:rFonts w:ascii="TH SarabunPSK" w:hAnsi="TH SarabunPSK" w:cs="TH SarabunPSK" w:hint="cs"/>
          <w:color w:val="0D0D0D"/>
          <w:sz w:val="32"/>
          <w:szCs w:val="32"/>
          <w:cs/>
        </w:rPr>
        <w:t>ิร</w:t>
      </w:r>
      <w:r w:rsidRPr="008E2C67">
        <w:rPr>
          <w:rFonts w:ascii="TH SarabunPSK" w:hAnsi="TH SarabunPSK" w:cs="TH SarabunPSK"/>
          <w:color w:val="0D0D0D"/>
          <w:sz w:val="32"/>
          <w:szCs w:val="32"/>
          <w:cs/>
        </w:rPr>
        <w:t>อด</w:t>
      </w:r>
      <w:r w:rsidRPr="008E2C67">
        <w:rPr>
          <w:rFonts w:ascii="TH SarabunPSK" w:hAnsi="TH SarabunPSK" w:cs="TH SarabunPSK" w:hint="cs"/>
          <w:color w:val="0D0D0D"/>
          <w:sz w:val="32"/>
          <w:szCs w:val="32"/>
          <w:cs/>
        </w:rPr>
        <w:t>. (</w:t>
      </w:r>
      <w:r w:rsidR="00704336" w:rsidRPr="008E2C67">
        <w:rPr>
          <w:rFonts w:ascii="TH SarabunPSK" w:hAnsi="TH SarabunPSK" w:cs="TH SarabunPSK" w:hint="cs"/>
          <w:color w:val="0D0D0D"/>
          <w:sz w:val="32"/>
          <w:szCs w:val="32"/>
          <w:cs/>
        </w:rPr>
        <w:t>๒๕๖๐</w:t>
      </w:r>
      <w:r w:rsidRPr="008E2C67"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). </w:t>
      </w:r>
      <w:r w:rsidRPr="008E2C67">
        <w:rPr>
          <w:rFonts w:ascii="TH SarabunPSK" w:hAnsi="TH SarabunPSK" w:cs="TH SarabunPSK"/>
          <w:color w:val="0D0D0D"/>
          <w:sz w:val="32"/>
          <w:szCs w:val="32"/>
          <w:cs/>
        </w:rPr>
        <w:t>การวิเคราะห</w:t>
      </w:r>
      <w:r w:rsidRPr="008E2C67">
        <w:rPr>
          <w:rFonts w:ascii="TH SarabunPSK" w:hAnsi="TH SarabunPSK" w:cs="TH SarabunPSK" w:hint="cs"/>
          <w:color w:val="0D0D0D"/>
          <w:sz w:val="32"/>
          <w:szCs w:val="32"/>
          <w:cs/>
        </w:rPr>
        <w:t>์</w:t>
      </w:r>
      <w:r w:rsidRPr="008E2C67">
        <w:rPr>
          <w:rFonts w:ascii="TH SarabunPSK" w:hAnsi="TH SarabunPSK" w:cs="TH SarabunPSK"/>
          <w:color w:val="0D0D0D"/>
          <w:sz w:val="32"/>
          <w:szCs w:val="32"/>
          <w:cs/>
        </w:rPr>
        <w:t>ต</w:t>
      </w:r>
      <w:r w:rsidRPr="008E2C67">
        <w:rPr>
          <w:rFonts w:ascii="TH SarabunPSK" w:hAnsi="TH SarabunPSK" w:cs="TH SarabunPSK" w:hint="cs"/>
          <w:color w:val="0D0D0D"/>
          <w:sz w:val="32"/>
          <w:szCs w:val="32"/>
          <w:cs/>
        </w:rPr>
        <w:t>้</w:t>
      </w:r>
      <w:r w:rsidRPr="008E2C67">
        <w:rPr>
          <w:rFonts w:ascii="TH SarabunPSK" w:hAnsi="TH SarabunPSK" w:cs="TH SarabunPSK"/>
          <w:color w:val="0D0D0D"/>
          <w:sz w:val="32"/>
          <w:szCs w:val="32"/>
          <w:cs/>
        </w:rPr>
        <w:t>นทุนด</w:t>
      </w:r>
      <w:r w:rsidRPr="008E2C67">
        <w:rPr>
          <w:rFonts w:ascii="TH SarabunPSK" w:hAnsi="TH SarabunPSK" w:cs="TH SarabunPSK" w:hint="cs"/>
          <w:color w:val="0D0D0D"/>
          <w:sz w:val="32"/>
          <w:szCs w:val="32"/>
          <w:cs/>
        </w:rPr>
        <w:t>้าน</w:t>
      </w:r>
      <w:r w:rsidRPr="008E2C67">
        <w:rPr>
          <w:rFonts w:ascii="TH SarabunPSK" w:hAnsi="TH SarabunPSK" w:cs="TH SarabunPSK"/>
          <w:color w:val="0D0D0D"/>
          <w:sz w:val="32"/>
          <w:szCs w:val="32"/>
          <w:cs/>
        </w:rPr>
        <w:t>โลจิสติกส</w:t>
      </w:r>
      <w:r w:rsidR="00FE21DF" w:rsidRPr="008E2C67">
        <w:rPr>
          <w:rFonts w:ascii="TH SarabunPSK" w:hAnsi="TH SarabunPSK" w:cs="TH SarabunPSK" w:hint="cs"/>
          <w:color w:val="0D0D0D"/>
          <w:sz w:val="32"/>
          <w:szCs w:val="32"/>
          <w:cs/>
        </w:rPr>
        <w:t>์</w:t>
      </w:r>
      <w:r w:rsidRPr="008E2C67">
        <w:rPr>
          <w:rFonts w:ascii="TH SarabunPSK" w:hAnsi="TH SarabunPSK" w:cs="TH SarabunPSK"/>
          <w:color w:val="0D0D0D"/>
          <w:sz w:val="32"/>
          <w:szCs w:val="32"/>
          <w:cs/>
        </w:rPr>
        <w:t>ส</w:t>
      </w:r>
      <w:r w:rsidR="00FE21DF" w:rsidRPr="008E2C67">
        <w:rPr>
          <w:rFonts w:ascii="TH SarabunPSK" w:hAnsi="TH SarabunPSK" w:cs="TH SarabunPSK" w:hint="cs"/>
          <w:color w:val="0D0D0D"/>
          <w:sz w:val="32"/>
          <w:szCs w:val="32"/>
          <w:cs/>
        </w:rPr>
        <w:t>ำ</w:t>
      </w:r>
      <w:r w:rsidRPr="008E2C67">
        <w:rPr>
          <w:rFonts w:ascii="TH SarabunPSK" w:hAnsi="TH SarabunPSK" w:cs="TH SarabunPSK"/>
          <w:color w:val="0D0D0D"/>
          <w:sz w:val="32"/>
          <w:szCs w:val="32"/>
          <w:cs/>
        </w:rPr>
        <w:t>หร</w:t>
      </w:r>
      <w:r w:rsidR="00FE21DF" w:rsidRPr="008E2C67"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ับผู้ประกอบกิจการขนส่งเอกชน </w:t>
      </w:r>
      <w:r w:rsidRPr="008E2C67">
        <w:rPr>
          <w:rFonts w:ascii="TH SarabunPSK" w:hAnsi="TH SarabunPSK" w:cs="TH SarabunPSK"/>
          <w:color w:val="0D0D0D"/>
          <w:sz w:val="32"/>
          <w:szCs w:val="32"/>
          <w:cs/>
        </w:rPr>
        <w:t>กรณีศึกษา หจก. บุรีร</w:t>
      </w:r>
      <w:r w:rsidR="00FE21DF" w:rsidRPr="008E2C67">
        <w:rPr>
          <w:rFonts w:ascii="TH SarabunPSK" w:hAnsi="TH SarabunPSK" w:cs="TH SarabunPSK" w:hint="cs"/>
          <w:color w:val="0D0D0D"/>
          <w:sz w:val="32"/>
          <w:szCs w:val="32"/>
          <w:cs/>
        </w:rPr>
        <w:t>ัมย์พนมรุ้งขนส่ง</w:t>
      </w:r>
      <w:r w:rsidR="00FE21DF" w:rsidRPr="008E2C67">
        <w:rPr>
          <w:rFonts w:ascii="TH SarabunPSK" w:hAnsi="TH SarabunPSK" w:cs="TH SarabunPSK"/>
          <w:color w:val="0D0D0D"/>
          <w:sz w:val="32"/>
          <w:szCs w:val="32"/>
        </w:rPr>
        <w:t xml:space="preserve">. </w:t>
      </w:r>
      <w:r w:rsidR="00FE21DF" w:rsidRPr="008E2C67">
        <w:rPr>
          <w:rFonts w:ascii="TH SarabunPSK" w:hAnsi="TH SarabunPSK" w:cs="TH SarabunPSK"/>
          <w:i/>
          <w:iCs/>
          <w:color w:val="0D0D0D"/>
          <w:sz w:val="32"/>
          <w:szCs w:val="32"/>
        </w:rPr>
        <w:t xml:space="preserve">Journal of Community Development Research (Humanities and Social Sciences), </w:t>
      </w:r>
      <w:r w:rsidR="00704336" w:rsidRPr="008E2C67">
        <w:rPr>
          <w:rFonts w:ascii="TH SarabunPSK" w:hAnsi="TH SarabunPSK" w:cs="TH SarabunPSK" w:hint="cs"/>
          <w:i/>
          <w:iCs/>
          <w:color w:val="0D0D0D"/>
          <w:sz w:val="32"/>
          <w:szCs w:val="32"/>
          <w:cs/>
        </w:rPr>
        <w:t>๑๐</w:t>
      </w:r>
      <w:r w:rsidR="00FE21DF" w:rsidRPr="008E2C67">
        <w:rPr>
          <w:rFonts w:ascii="TH SarabunPSK" w:hAnsi="TH SarabunPSK" w:cs="TH SarabunPSK"/>
          <w:color w:val="0D0D0D"/>
          <w:sz w:val="32"/>
          <w:szCs w:val="32"/>
        </w:rPr>
        <w:t>(</w:t>
      </w:r>
      <w:r w:rsidR="00704336" w:rsidRPr="008E2C67">
        <w:rPr>
          <w:rFonts w:ascii="TH SarabunPSK" w:hAnsi="TH SarabunPSK" w:cs="TH SarabunPSK" w:hint="cs"/>
          <w:color w:val="0D0D0D"/>
          <w:sz w:val="32"/>
          <w:szCs w:val="32"/>
          <w:cs/>
        </w:rPr>
        <w:t>๓</w:t>
      </w:r>
      <w:r w:rsidR="00FE21DF" w:rsidRPr="008E2C67">
        <w:rPr>
          <w:rFonts w:ascii="TH SarabunPSK" w:hAnsi="TH SarabunPSK" w:cs="TH SarabunPSK"/>
          <w:color w:val="0D0D0D"/>
          <w:sz w:val="32"/>
          <w:szCs w:val="32"/>
        </w:rPr>
        <w:t xml:space="preserve">), </w:t>
      </w:r>
      <w:r w:rsidR="00FE21DF" w:rsidRPr="008E2C67"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น. </w:t>
      </w:r>
      <w:r w:rsidR="00704336" w:rsidRPr="008E2C67">
        <w:rPr>
          <w:rFonts w:ascii="TH SarabunPSK" w:hAnsi="TH SarabunPSK" w:cs="TH SarabunPSK" w:hint="cs"/>
          <w:color w:val="0D0D0D"/>
          <w:sz w:val="32"/>
          <w:szCs w:val="32"/>
          <w:cs/>
        </w:rPr>
        <w:t>๙๓</w:t>
      </w:r>
      <w:r w:rsidR="00FE21DF" w:rsidRPr="008E2C67"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 </w:t>
      </w:r>
      <w:r w:rsidR="00FE21DF" w:rsidRPr="008E2C67">
        <w:rPr>
          <w:rFonts w:ascii="TH SarabunPSK" w:hAnsi="TH SarabunPSK" w:cs="TH SarabunPSK"/>
          <w:color w:val="0D0D0D"/>
          <w:sz w:val="32"/>
          <w:szCs w:val="32"/>
          <w:cs/>
        </w:rPr>
        <w:t>–</w:t>
      </w:r>
      <w:r w:rsidR="00FE21DF" w:rsidRPr="008E2C67"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 </w:t>
      </w:r>
      <w:r w:rsidR="00704336" w:rsidRPr="008E2C67">
        <w:rPr>
          <w:rFonts w:ascii="TH SarabunPSK" w:hAnsi="TH SarabunPSK" w:cs="TH SarabunPSK" w:hint="cs"/>
          <w:color w:val="0D0D0D"/>
          <w:sz w:val="32"/>
          <w:szCs w:val="32"/>
          <w:cs/>
        </w:rPr>
        <w:t>๑๐๐</w:t>
      </w:r>
      <w:r w:rsidR="00FE21DF" w:rsidRPr="008E2C67">
        <w:rPr>
          <w:rFonts w:ascii="TH SarabunPSK" w:hAnsi="TH SarabunPSK" w:cs="TH SarabunPSK" w:hint="cs"/>
          <w:color w:val="0D0D0D"/>
          <w:sz w:val="32"/>
          <w:szCs w:val="32"/>
          <w:cs/>
        </w:rPr>
        <w:t>.</w:t>
      </w:r>
    </w:p>
    <w:p w14:paraId="41419B0B" w14:textId="77777777" w:rsidR="00F1134B" w:rsidRPr="008E2C67" w:rsidRDefault="00F1134B" w:rsidP="00721E19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8E2C6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๓</w:t>
      </w:r>
      <w:r w:rsidRPr="008E2C67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8E2C6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เอกสารและข้อมูลแนะนำ</w:t>
      </w:r>
    </w:p>
    <w:p w14:paraId="0CE5D44F" w14:textId="62CE4605" w:rsidR="005319CD" w:rsidRPr="008E2C67" w:rsidRDefault="00A67E3A" w:rsidP="00BC796F">
      <w:pPr>
        <w:pStyle w:val="BodyText"/>
        <w:spacing w:after="0"/>
        <w:rPr>
          <w:rFonts w:ascii="TH SarabunPSK" w:eastAsia="BrowalliaNew-Bold" w:hAnsi="TH SarabunPSK" w:cs="TH SarabunPSK"/>
          <w:sz w:val="32"/>
          <w:szCs w:val="32"/>
        </w:rPr>
      </w:pPr>
      <w:r w:rsidRPr="008E2C67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BC796F" w:rsidRPr="008E2C67">
        <w:rPr>
          <w:rFonts w:ascii="TH SarabunPSK" w:hAnsi="TH SarabunPSK" w:cs="TH SarabunPSK"/>
          <w:sz w:val="32"/>
          <w:szCs w:val="32"/>
        </w:rPr>
        <w:t>https://dol.dip.go.th/th</w:t>
      </w:r>
    </w:p>
    <w:p w14:paraId="60A93CC5" w14:textId="0DD6C509" w:rsidR="00BC796F" w:rsidRPr="008E2C67" w:rsidRDefault="00BC796F" w:rsidP="00BC796F">
      <w:pPr>
        <w:pStyle w:val="BodyText"/>
        <w:spacing w:after="0"/>
        <w:rPr>
          <w:rFonts w:ascii="TH SarabunPSK" w:eastAsia="BrowalliaNew-Bold" w:hAnsi="TH SarabunPSK" w:cs="TH SarabunPSK"/>
          <w:sz w:val="32"/>
          <w:szCs w:val="32"/>
        </w:rPr>
      </w:pPr>
      <w:r w:rsidRPr="008E2C67">
        <w:rPr>
          <w:rFonts w:ascii="TH SarabunPSK" w:eastAsia="BrowalliaNew-Bold" w:hAnsi="TH SarabunPSK" w:cs="TH SarabunPSK"/>
          <w:sz w:val="32"/>
          <w:szCs w:val="32"/>
        </w:rPr>
        <w:tab/>
        <w:t>https://tdc.thailis.or.th/tdc/basic.php</w:t>
      </w:r>
    </w:p>
    <w:p w14:paraId="2FBF0F89" w14:textId="7BE1056F" w:rsidR="00BC796F" w:rsidRDefault="00BC796F" w:rsidP="00BC796F">
      <w:pPr>
        <w:pStyle w:val="BodyText"/>
        <w:spacing w:after="0"/>
        <w:rPr>
          <w:rFonts w:ascii="TH SarabunPSK" w:eastAsia="BrowalliaNew-Bold" w:hAnsi="TH SarabunPSK" w:cs="TH SarabunPSK"/>
          <w:sz w:val="32"/>
          <w:szCs w:val="32"/>
          <w:lang w:bidi="th-TH"/>
        </w:rPr>
      </w:pPr>
      <w:r w:rsidRPr="008E2C67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ab/>
      </w:r>
      <w:r w:rsidRPr="008E2C67">
        <w:rPr>
          <w:rFonts w:ascii="TH SarabunPSK" w:eastAsia="BrowalliaNew-Bold" w:hAnsi="TH SarabunPSK" w:cs="TH SarabunPSK"/>
          <w:sz w:val="32"/>
          <w:szCs w:val="32"/>
          <w:lang w:bidi="th-TH"/>
        </w:rPr>
        <w:t>https://www.nesdc.go.th/main.php?filename=intro</w:t>
      </w:r>
    </w:p>
    <w:p w14:paraId="680E8FF9" w14:textId="60BF1B84" w:rsidR="00553F9C" w:rsidRDefault="00553F9C" w:rsidP="00912B23">
      <w:pPr>
        <w:pStyle w:val="BodyText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908F2">
        <w:rPr>
          <w:rFonts w:ascii="TH SarabunPSK" w:eastAsia="BrowalliaNew" w:hAnsi="TH SarabunPSK" w:cs="TH SarabunPSK"/>
          <w:b/>
          <w:bCs/>
          <w:sz w:val="32"/>
          <w:szCs w:val="32"/>
          <w:cs/>
          <w:lang w:bidi="th-TH"/>
        </w:rPr>
        <w:t>หมวดที่</w:t>
      </w:r>
      <w:r w:rsidR="00111B69">
        <w:rPr>
          <w:rFonts w:ascii="TH SarabunPSK" w:eastAsia="BrowalliaNew" w:hAnsi="TH SarabunPSK" w:cs="TH SarabunPSK" w:hint="cs"/>
          <w:b/>
          <w:bCs/>
          <w:sz w:val="32"/>
          <w:szCs w:val="32"/>
          <w:rtl/>
          <w:cs/>
        </w:rPr>
        <w:t xml:space="preserve"> </w:t>
      </w:r>
      <w:r w:rsidRPr="008908F2">
        <w:rPr>
          <w:rFonts w:ascii="TH SarabunPSK" w:eastAsia="BrowalliaNew" w:hAnsi="TH SarabunPSK" w:cs="TH SarabunPSK"/>
          <w:b/>
          <w:bCs/>
          <w:sz w:val="32"/>
          <w:szCs w:val="32"/>
          <w:cs/>
          <w:lang w:bidi="th-TH"/>
        </w:rPr>
        <w:t>๗ การประเมินและปรับปรุงการดำเนินการของรายวิชา</w:t>
      </w:r>
    </w:p>
    <w:p w14:paraId="11B622EB" w14:textId="77777777" w:rsidR="00912B23" w:rsidRPr="008908F2" w:rsidRDefault="00912B23" w:rsidP="00A94CD5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13665496" w14:textId="77777777" w:rsidR="00F1134B" w:rsidRPr="008908F2" w:rsidRDefault="00F1134B" w:rsidP="00F1134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8908F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</w:t>
      </w:r>
      <w:r w:rsidRPr="008908F2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8908F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กลยุทธ์การประเมินประสิทธิผลของรายวิชาโดยนักศึกษา</w:t>
      </w:r>
    </w:p>
    <w:p w14:paraId="57C7AF58" w14:textId="77777777" w:rsidR="009506E5" w:rsidRPr="008908F2" w:rsidRDefault="009506E5" w:rsidP="006B5FBD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8908F2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  <w:r w:rsidR="006B5FBD" w:rsidRPr="008908F2">
        <w:rPr>
          <w:rFonts w:ascii="TH SarabunPSK" w:hAnsi="TH SarabunPSK" w:cs="TH SarabunPSK"/>
          <w:sz w:val="32"/>
          <w:szCs w:val="32"/>
          <w:cs/>
        </w:rPr>
        <w:t>นักศึกษาทุกคนประเมินประสิทธิผลของรายวิชา</w:t>
      </w:r>
      <w:r w:rsidR="006B5FBD" w:rsidRPr="008908F2">
        <w:rPr>
          <w:rFonts w:ascii="TH SarabunPSK" w:hAnsi="TH SarabunPSK" w:cs="TH SarabunPSK"/>
          <w:sz w:val="32"/>
          <w:szCs w:val="32"/>
        </w:rPr>
        <w:t xml:space="preserve"> </w:t>
      </w:r>
      <w:r w:rsidR="006B5FBD" w:rsidRPr="008908F2">
        <w:rPr>
          <w:rFonts w:ascii="TH SarabunPSK" w:hAnsi="TH SarabunPSK" w:cs="TH SarabunPSK"/>
          <w:sz w:val="32"/>
          <w:szCs w:val="32"/>
          <w:cs/>
        </w:rPr>
        <w:t>ทั้งวิธีการสอน</w:t>
      </w:r>
      <w:r w:rsidR="006B5FBD" w:rsidRPr="008908F2">
        <w:rPr>
          <w:rFonts w:ascii="TH SarabunPSK" w:hAnsi="TH SarabunPSK" w:cs="TH SarabunPSK"/>
          <w:sz w:val="32"/>
          <w:szCs w:val="32"/>
        </w:rPr>
        <w:t xml:space="preserve"> </w:t>
      </w:r>
      <w:r w:rsidR="006B5FBD" w:rsidRPr="008908F2">
        <w:rPr>
          <w:rFonts w:ascii="TH SarabunPSK" w:hAnsi="TH SarabunPSK" w:cs="TH SarabunPSK"/>
          <w:sz w:val="32"/>
          <w:szCs w:val="32"/>
          <w:cs/>
        </w:rPr>
        <w:t>การจัดกิจกรรมในชั้นเรียน</w:t>
      </w:r>
      <w:r w:rsidR="006B5FBD" w:rsidRPr="008908F2">
        <w:rPr>
          <w:rFonts w:ascii="TH SarabunPSK" w:hAnsi="TH SarabunPSK" w:cs="TH SarabunPSK"/>
          <w:sz w:val="32"/>
          <w:szCs w:val="32"/>
        </w:rPr>
        <w:t xml:space="preserve"> </w:t>
      </w:r>
      <w:r w:rsidR="006B5FBD" w:rsidRPr="008908F2">
        <w:rPr>
          <w:rFonts w:ascii="TH SarabunPSK" w:hAnsi="TH SarabunPSK" w:cs="TH SarabunPSK"/>
          <w:sz w:val="32"/>
          <w:szCs w:val="32"/>
          <w:cs/>
        </w:rPr>
        <w:t>สื่อการสอน</w:t>
      </w:r>
      <w:r w:rsidR="006B5FBD" w:rsidRPr="008908F2">
        <w:rPr>
          <w:rFonts w:ascii="TH SarabunPSK" w:hAnsi="TH SarabunPSK" w:cs="TH SarabunPSK"/>
          <w:sz w:val="32"/>
          <w:szCs w:val="32"/>
        </w:rPr>
        <w:t xml:space="preserve"> </w:t>
      </w:r>
      <w:r w:rsidR="006B5FBD" w:rsidRPr="008908F2">
        <w:rPr>
          <w:rFonts w:ascii="TH SarabunPSK" w:hAnsi="TH SarabunPSK" w:cs="TH SarabunPSK"/>
          <w:sz w:val="32"/>
          <w:szCs w:val="32"/>
          <w:cs/>
        </w:rPr>
        <w:t>และผลการเรียนรู้ที่ได้รับ</w:t>
      </w:r>
      <w:r w:rsidR="006B5FBD" w:rsidRPr="008908F2">
        <w:rPr>
          <w:rFonts w:ascii="TH SarabunPSK" w:hAnsi="TH SarabunPSK" w:cs="TH SarabunPSK"/>
          <w:sz w:val="32"/>
          <w:szCs w:val="32"/>
        </w:rPr>
        <w:t xml:space="preserve"> </w:t>
      </w:r>
      <w:r w:rsidR="006B5FBD" w:rsidRPr="008908F2">
        <w:rPr>
          <w:rFonts w:ascii="TH SarabunPSK" w:hAnsi="TH SarabunPSK" w:cs="TH SarabunPSK"/>
          <w:sz w:val="32"/>
          <w:szCs w:val="32"/>
          <w:cs/>
        </w:rPr>
        <w:t>ตลอดจนเสนอแนะเพื่อการปรับปรุงรายวิชา</w:t>
      </w:r>
      <w:r w:rsidR="006B5FBD" w:rsidRPr="008908F2">
        <w:rPr>
          <w:rFonts w:ascii="TH SarabunPSK" w:hAnsi="TH SarabunPSK" w:cs="TH SarabunPSK"/>
          <w:sz w:val="32"/>
          <w:szCs w:val="32"/>
        </w:rPr>
        <w:t xml:space="preserve"> </w:t>
      </w:r>
      <w:r w:rsidR="006B5FBD" w:rsidRPr="008908F2">
        <w:rPr>
          <w:rFonts w:ascii="TH SarabunPSK" w:hAnsi="TH SarabunPSK" w:cs="TH SarabunPSK"/>
          <w:sz w:val="32"/>
          <w:szCs w:val="32"/>
          <w:cs/>
        </w:rPr>
        <w:t>ด้วยระบบคอมพิวเตอร์ของมหาวิทยาลัย</w:t>
      </w:r>
      <w:r w:rsidRPr="008908F2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.</w:t>
      </w:r>
    </w:p>
    <w:p w14:paraId="229EAD4B" w14:textId="77777777" w:rsidR="003A4A86" w:rsidRPr="008908F2" w:rsidRDefault="003A4A86" w:rsidP="00F1134B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14:paraId="3C6AE66B" w14:textId="77777777" w:rsidR="001E17F4" w:rsidRPr="008908F2" w:rsidRDefault="00F1134B" w:rsidP="001E17F4">
      <w:pPr>
        <w:autoSpaceDE w:val="0"/>
        <w:autoSpaceDN w:val="0"/>
        <w:adjustRightInd w:val="0"/>
        <w:rPr>
          <w:rFonts w:ascii="TH SarabunPSK" w:hAnsi="TH SarabunPSK" w:cs="TH SarabunPSK"/>
          <w:i/>
          <w:iCs/>
          <w:sz w:val="32"/>
          <w:szCs w:val="32"/>
          <w:lang w:val="en-AU"/>
        </w:rPr>
      </w:pPr>
      <w:r w:rsidRPr="008908F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 w:rsidRPr="008908F2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8908F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กลยุทธ์การประเมินการสอน</w:t>
      </w:r>
    </w:p>
    <w:p w14:paraId="6C167E58" w14:textId="77777777" w:rsidR="001E17F4" w:rsidRPr="008908F2" w:rsidRDefault="001E17F4" w:rsidP="004745B0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8908F2">
        <w:rPr>
          <w:rFonts w:ascii="TH SarabunPSK" w:hAnsi="TH SarabunPSK" w:cs="TH SarabunPSK"/>
          <w:i/>
          <w:iCs/>
          <w:sz w:val="32"/>
          <w:szCs w:val="32"/>
          <w:cs/>
          <w:lang w:val="en-AU"/>
        </w:rPr>
        <w:t xml:space="preserve">      (ระบุวิธีการประเมินที่จะได้ข้อมูลการสอน เช่น จากผู้สังเกตการณ์ หรือทีมผู้สอน หรือผลการเรียนของนักศึกษา เป็นต้น)</w:t>
      </w:r>
    </w:p>
    <w:p w14:paraId="35F9F041" w14:textId="158ABC53" w:rsidR="005B56DB" w:rsidRPr="008908F2" w:rsidRDefault="009506E5" w:rsidP="006B5FBD">
      <w:pPr>
        <w:tabs>
          <w:tab w:val="left" w:pos="284"/>
        </w:tabs>
        <w:spacing w:line="340" w:lineRule="exact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908F2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  <w:r w:rsidR="00912B23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  <w:r w:rsidR="00912B23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- </w:t>
      </w:r>
      <w:r w:rsidR="006B5FBD" w:rsidRPr="008908F2">
        <w:rPr>
          <w:rFonts w:ascii="TH SarabunPSK" w:hAnsi="TH SarabunPSK" w:cs="TH SarabunPSK"/>
          <w:sz w:val="32"/>
          <w:szCs w:val="32"/>
          <w:cs/>
        </w:rPr>
        <w:t>การเก็บข้อมูลเพื่อการประเมินการสอน</w:t>
      </w:r>
      <w:r w:rsidR="006B5FBD" w:rsidRPr="008908F2">
        <w:rPr>
          <w:rFonts w:ascii="TH SarabunPSK" w:hAnsi="TH SarabunPSK" w:cs="TH SarabunPSK"/>
          <w:sz w:val="32"/>
          <w:szCs w:val="32"/>
        </w:rPr>
        <w:t xml:space="preserve"> </w:t>
      </w:r>
      <w:r w:rsidR="006B5FBD" w:rsidRPr="008908F2">
        <w:rPr>
          <w:rFonts w:ascii="TH SarabunPSK" w:hAnsi="TH SarabunPSK" w:cs="TH SarabunPSK"/>
          <w:sz w:val="32"/>
          <w:szCs w:val="32"/>
          <w:cs/>
        </w:rPr>
        <w:t>ได้แก่</w:t>
      </w:r>
      <w:r w:rsidR="006B5FBD" w:rsidRPr="008908F2">
        <w:rPr>
          <w:rFonts w:ascii="TH SarabunPSK" w:hAnsi="TH SarabunPSK" w:cs="TH SarabunPSK"/>
          <w:sz w:val="32"/>
          <w:szCs w:val="32"/>
        </w:rPr>
        <w:t xml:space="preserve"> </w:t>
      </w:r>
      <w:r w:rsidR="006B5FBD" w:rsidRPr="008908F2">
        <w:rPr>
          <w:rFonts w:ascii="TH SarabunPSK" w:hAnsi="TH SarabunPSK" w:cs="TH SarabunPSK"/>
          <w:sz w:val="32"/>
          <w:szCs w:val="32"/>
          <w:cs/>
        </w:rPr>
        <w:t>จากผลสัมฤทธิ์ทางการเรียนรู้ของนักศึกษา</w:t>
      </w:r>
      <w:r w:rsidR="004745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5FBD" w:rsidRPr="008908F2">
        <w:rPr>
          <w:rFonts w:ascii="TH SarabunPSK" w:hAnsi="TH SarabunPSK" w:cs="TH SarabunPSK"/>
          <w:sz w:val="32"/>
          <w:szCs w:val="32"/>
          <w:cs/>
        </w:rPr>
        <w:t>และการทวนสอบ</w:t>
      </w:r>
      <w:r w:rsidR="004745B0">
        <w:rPr>
          <w:rFonts w:ascii="TH SarabunPSK" w:hAnsi="TH SarabunPSK" w:cs="TH SarabunPSK"/>
          <w:sz w:val="32"/>
          <w:szCs w:val="32"/>
          <w:cs/>
        </w:rPr>
        <w:br/>
      </w:r>
      <w:r w:rsidR="006B5FBD" w:rsidRPr="008908F2">
        <w:rPr>
          <w:rFonts w:ascii="TH SarabunPSK" w:hAnsi="TH SarabunPSK" w:cs="TH SarabunPSK"/>
          <w:sz w:val="32"/>
          <w:szCs w:val="32"/>
          <w:cs/>
        </w:rPr>
        <w:t>ผลประเมินการเรียนรู้</w:t>
      </w:r>
    </w:p>
    <w:p w14:paraId="5082B1DF" w14:textId="421BE881" w:rsidR="00BC796F" w:rsidRDefault="00BC796F" w:rsidP="006B5FBD">
      <w:pPr>
        <w:tabs>
          <w:tab w:val="left" w:pos="284"/>
        </w:tabs>
        <w:spacing w:line="340" w:lineRule="exact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14:paraId="40EEA40F" w14:textId="77777777" w:rsidR="001E17F4" w:rsidRPr="008908F2" w:rsidRDefault="00F1134B" w:rsidP="001E17F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8908F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๓</w:t>
      </w:r>
      <w:r w:rsidRPr="008908F2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8908F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การปรับปรุงการสอน</w:t>
      </w:r>
    </w:p>
    <w:p w14:paraId="1E18AA72" w14:textId="77777777" w:rsidR="001E17F4" w:rsidRPr="008908F2" w:rsidRDefault="001E17F4" w:rsidP="004745B0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8908F2">
        <w:rPr>
          <w:rFonts w:ascii="TH SarabunPSK" w:hAnsi="TH SarabunPSK" w:cs="TH SarabunPSK"/>
          <w:i/>
          <w:iCs/>
          <w:sz w:val="32"/>
          <w:szCs w:val="32"/>
          <w:cs/>
          <w:lang w:val="en-AU"/>
        </w:rPr>
        <w:t xml:space="preserve">      (อธิบายกลไกและวิธีการปรับปรุงการสอน เช่น คณะ/ภาควิชามีการกำหนดกลไกและวิธีการปรับปรุงการสอนไว้อย่างไรบ้าง</w:t>
      </w:r>
      <w:r w:rsidR="00912B23">
        <w:rPr>
          <w:rFonts w:ascii="TH SarabunPSK" w:hAnsi="TH SarabunPSK" w:cs="TH SarabunPSK" w:hint="cs"/>
          <w:i/>
          <w:iCs/>
          <w:sz w:val="32"/>
          <w:szCs w:val="32"/>
          <w:cs/>
          <w:lang w:val="en-AU"/>
        </w:rPr>
        <w:t xml:space="preserve"> </w:t>
      </w:r>
      <w:r w:rsidRPr="008908F2">
        <w:rPr>
          <w:rFonts w:ascii="TH SarabunPSK" w:hAnsi="TH SarabunPSK" w:cs="TH SarabunPSK"/>
          <w:i/>
          <w:iCs/>
          <w:sz w:val="32"/>
          <w:szCs w:val="32"/>
          <w:cs/>
          <w:lang w:val="en-AU"/>
        </w:rPr>
        <w:t>การวิจัยในชั้นเรียน การประชุมเชิงปฏิบัติการเพื่อพัฒนาการเรียนการสอน เป็นต้น</w:t>
      </w:r>
      <w:r w:rsidRPr="008908F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)</w:t>
      </w:r>
    </w:p>
    <w:p w14:paraId="334F8678" w14:textId="4AEBB032" w:rsidR="006B5FBD" w:rsidRPr="008908F2" w:rsidRDefault="009506E5" w:rsidP="006B5FBD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  <w:cs/>
        </w:rPr>
      </w:pPr>
      <w:r w:rsidRPr="008908F2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  <w:r w:rsidR="00912B23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  <w:r w:rsidR="00912B23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- </w:t>
      </w:r>
      <w:r w:rsidR="006B5FBD" w:rsidRPr="008908F2">
        <w:rPr>
          <w:rFonts w:ascii="TH SarabunPSK" w:hAnsi="TH SarabunPSK" w:cs="TH SarabunPSK"/>
          <w:sz w:val="32"/>
          <w:szCs w:val="32"/>
          <w:cs/>
        </w:rPr>
        <w:t>ผู้ประสานงานรายวิชา</w:t>
      </w:r>
      <w:r w:rsidR="006B5FBD" w:rsidRPr="008908F2">
        <w:rPr>
          <w:rFonts w:ascii="TH SarabunPSK" w:hAnsi="TH SarabunPSK" w:cs="TH SarabunPSK"/>
          <w:sz w:val="32"/>
          <w:szCs w:val="32"/>
        </w:rPr>
        <w:t xml:space="preserve"> </w:t>
      </w:r>
      <w:r w:rsidR="006B5FBD" w:rsidRPr="008908F2">
        <w:rPr>
          <w:rFonts w:ascii="TH SarabunPSK" w:hAnsi="TH SarabunPSK" w:cs="TH SarabunPSK"/>
          <w:sz w:val="32"/>
          <w:szCs w:val="32"/>
          <w:cs/>
        </w:rPr>
        <w:t>แล</w:t>
      </w:r>
      <w:r w:rsidR="00A67E3A" w:rsidRPr="008908F2">
        <w:rPr>
          <w:rFonts w:ascii="TH SarabunPSK" w:hAnsi="TH SarabunPSK" w:cs="TH SarabunPSK"/>
          <w:sz w:val="32"/>
          <w:szCs w:val="32"/>
          <w:cs/>
        </w:rPr>
        <w:t>ะคณาจารย์ผู้สอนร่วมกันระดมสมองกำ</w:t>
      </w:r>
      <w:r w:rsidR="006B5FBD" w:rsidRPr="008908F2">
        <w:rPr>
          <w:rFonts w:ascii="TH SarabunPSK" w:hAnsi="TH SarabunPSK" w:cs="TH SarabunPSK"/>
          <w:sz w:val="32"/>
          <w:szCs w:val="32"/>
          <w:cs/>
        </w:rPr>
        <w:t>หนดกลยุทธ์วิธีการสอน</w:t>
      </w:r>
      <w:r w:rsidR="006B5FBD" w:rsidRPr="008908F2">
        <w:rPr>
          <w:rFonts w:ascii="TH SarabunPSK" w:hAnsi="TH SarabunPSK" w:cs="TH SarabunPSK"/>
          <w:sz w:val="32"/>
          <w:szCs w:val="32"/>
        </w:rPr>
        <w:t xml:space="preserve"> </w:t>
      </w:r>
      <w:r w:rsidR="006B5FBD" w:rsidRPr="008908F2">
        <w:rPr>
          <w:rFonts w:ascii="TH SarabunPSK" w:hAnsi="TH SarabunPSK" w:cs="TH SarabunPSK"/>
          <w:sz w:val="32"/>
          <w:szCs w:val="32"/>
          <w:cs/>
        </w:rPr>
        <w:t>จากผลการประเมินประสิทธิผลของรายวิชา</w:t>
      </w:r>
      <w:r w:rsidR="006B5FBD" w:rsidRPr="008908F2">
        <w:rPr>
          <w:rFonts w:ascii="TH SarabunPSK" w:hAnsi="TH SarabunPSK" w:cs="TH SarabunPSK"/>
          <w:sz w:val="32"/>
          <w:szCs w:val="32"/>
        </w:rPr>
        <w:t xml:space="preserve"> </w:t>
      </w:r>
      <w:r w:rsidR="006B5FBD" w:rsidRPr="008908F2">
        <w:rPr>
          <w:rFonts w:ascii="TH SarabunPSK" w:hAnsi="TH SarabunPSK" w:cs="TH SarabunPSK"/>
          <w:sz w:val="32"/>
          <w:szCs w:val="32"/>
          <w:cs/>
        </w:rPr>
        <w:t>สรุปภาพรวมปัญหา</w:t>
      </w:r>
      <w:r w:rsidR="006B5FBD" w:rsidRPr="008908F2">
        <w:rPr>
          <w:rFonts w:ascii="TH SarabunPSK" w:hAnsi="TH SarabunPSK" w:cs="TH SarabunPSK"/>
          <w:sz w:val="32"/>
          <w:szCs w:val="32"/>
        </w:rPr>
        <w:t xml:space="preserve"> </w:t>
      </w:r>
      <w:r w:rsidR="006B5FBD" w:rsidRPr="008908F2">
        <w:rPr>
          <w:rFonts w:ascii="TH SarabunPSK" w:hAnsi="TH SarabunPSK" w:cs="TH SarabunPSK"/>
          <w:sz w:val="32"/>
          <w:szCs w:val="32"/>
          <w:cs/>
        </w:rPr>
        <w:t>และอุปสรรคจาก</w:t>
      </w:r>
      <w:r w:rsidR="009E41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5FBD" w:rsidRPr="008908F2">
        <w:rPr>
          <w:rFonts w:ascii="TH SarabunPSK" w:hAnsi="TH SarabunPSK" w:cs="TH SarabunPSK"/>
          <w:sz w:val="32"/>
          <w:szCs w:val="32"/>
          <w:cs/>
        </w:rPr>
        <w:t>มคอ</w:t>
      </w:r>
      <w:r w:rsidR="006B5FBD" w:rsidRPr="008908F2">
        <w:rPr>
          <w:rFonts w:ascii="TH SarabunPSK" w:hAnsi="TH SarabunPSK" w:cs="TH SarabunPSK"/>
          <w:sz w:val="32"/>
          <w:szCs w:val="32"/>
        </w:rPr>
        <w:t xml:space="preserve">. </w:t>
      </w:r>
      <w:r w:rsidR="004745B0">
        <w:rPr>
          <w:rFonts w:ascii="TH SarabunPSK" w:hAnsi="TH SarabunPSK" w:cs="TH SarabunPSK" w:hint="cs"/>
          <w:sz w:val="32"/>
          <w:szCs w:val="32"/>
          <w:cs/>
        </w:rPr>
        <w:t>๕</w:t>
      </w:r>
      <w:r w:rsidR="006B5FBD" w:rsidRPr="008908F2">
        <w:rPr>
          <w:rFonts w:ascii="TH SarabunPSK" w:hAnsi="TH SarabunPSK" w:cs="TH SarabunPSK"/>
          <w:sz w:val="32"/>
          <w:szCs w:val="32"/>
        </w:rPr>
        <w:t xml:space="preserve"> </w:t>
      </w:r>
      <w:r w:rsidR="006B5FBD" w:rsidRPr="008908F2">
        <w:rPr>
          <w:rFonts w:ascii="TH SarabunPSK" w:hAnsi="TH SarabunPSK" w:cs="TH SarabunPSK"/>
          <w:sz w:val="32"/>
          <w:szCs w:val="32"/>
          <w:cs/>
        </w:rPr>
        <w:t>เพื่อหาแนวทางในการแก้ปัญหาร่วมกัน</w:t>
      </w:r>
    </w:p>
    <w:p w14:paraId="0CE68622" w14:textId="77777777" w:rsidR="009506E5" w:rsidRPr="008908F2" w:rsidRDefault="009506E5" w:rsidP="009506E5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</w:p>
    <w:p w14:paraId="02B48658" w14:textId="77777777" w:rsidR="001E17F4" w:rsidRPr="008908F2" w:rsidRDefault="00F1134B" w:rsidP="001E17F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8908F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๔</w:t>
      </w:r>
      <w:r w:rsidRPr="008908F2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8908F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การทวนสอบมาตรฐานผลสัมฤทธิ์ของนักศึกษาในรายวิชา</w:t>
      </w:r>
    </w:p>
    <w:p w14:paraId="2C94CC12" w14:textId="67548169" w:rsidR="001E17F4" w:rsidRPr="008908F2" w:rsidRDefault="001E17F4" w:rsidP="004745B0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8908F2">
        <w:rPr>
          <w:rFonts w:ascii="TH SarabunPSK" w:hAnsi="TH SarabunPSK" w:cs="TH SarabunPSK"/>
          <w:i/>
          <w:iCs/>
          <w:sz w:val="32"/>
          <w:szCs w:val="32"/>
          <w:cs/>
          <w:lang w:val="en-AU"/>
        </w:rPr>
        <w:t xml:space="preserve">      (อธิบายกระบวนการที่ใช้ในการทวนสอบมาตรฐานผลสัมฤทธิ์ของนักศึกษาตามมาตรฐานผลการเรียนรู้ของรายวิชา เช่นทวนสอบจากคะแนนข้อสอบ หรืองานที่มอบหมาย กระบวนการอาจจะต่างกันไปสำหรับรายวิชาที่แตกต่างกัน หรือสำหรับมาตรฐานผลการเรียนรู้แต่ละด้าน)</w:t>
      </w:r>
    </w:p>
    <w:p w14:paraId="6365A59B" w14:textId="7C95ACF9" w:rsidR="006B5FBD" w:rsidRPr="008908F2" w:rsidRDefault="009506E5" w:rsidP="004745B0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8908F2">
        <w:rPr>
          <w:rFonts w:ascii="TH SarabunPSK" w:eastAsia="BrowalliaNew" w:hAnsi="TH SarabunPSK" w:cs="TH SarabunPSK"/>
          <w:sz w:val="32"/>
          <w:szCs w:val="32"/>
          <w:cs/>
        </w:rPr>
        <w:lastRenderedPageBreak/>
        <w:tab/>
      </w:r>
      <w:r w:rsidR="006B5FBD" w:rsidRPr="004745B0">
        <w:rPr>
          <w:rFonts w:ascii="TH SarabunPSK" w:hAnsi="TH SarabunPSK" w:cs="TH SarabunPSK"/>
          <w:sz w:val="32"/>
          <w:szCs w:val="32"/>
        </w:rPr>
        <w:t xml:space="preserve">- </w:t>
      </w:r>
      <w:r w:rsidR="006B5FBD" w:rsidRPr="008908F2">
        <w:rPr>
          <w:rFonts w:ascii="TH SarabunPSK" w:hAnsi="TH SarabunPSK" w:cs="TH SarabunPSK"/>
          <w:sz w:val="32"/>
          <w:szCs w:val="32"/>
          <w:cs/>
        </w:rPr>
        <w:t>ผู้ประสานงานรายวิชา</w:t>
      </w:r>
      <w:r w:rsidR="006B5FBD" w:rsidRPr="008908F2">
        <w:rPr>
          <w:rFonts w:ascii="TH SarabunPSK" w:hAnsi="TH SarabunPSK" w:cs="TH SarabunPSK"/>
          <w:sz w:val="32"/>
          <w:szCs w:val="32"/>
        </w:rPr>
        <w:t xml:space="preserve"> </w:t>
      </w:r>
      <w:r w:rsidR="006B5FBD" w:rsidRPr="008908F2">
        <w:rPr>
          <w:rFonts w:ascii="TH SarabunPSK" w:hAnsi="TH SarabunPSK" w:cs="TH SarabunPSK"/>
          <w:sz w:val="32"/>
          <w:szCs w:val="32"/>
          <w:cs/>
        </w:rPr>
        <w:t>และคณาจารย์ผู้สอนมีการจัดการประชุมร่วมกันทวนสอบผลสัมฤทธิ์ของนักศึกษาในรายวิชาโดยการสุ่มประเมินข้อสอบและความเหมาะสมของการให้คะแนน</w:t>
      </w:r>
      <w:r w:rsidR="006B5FBD" w:rsidRPr="008908F2">
        <w:rPr>
          <w:rFonts w:ascii="TH SarabunPSK" w:hAnsi="TH SarabunPSK" w:cs="TH SarabunPSK"/>
          <w:sz w:val="32"/>
          <w:szCs w:val="32"/>
        </w:rPr>
        <w:t xml:space="preserve"> </w:t>
      </w:r>
      <w:r w:rsidR="006B5FBD" w:rsidRPr="008908F2">
        <w:rPr>
          <w:rFonts w:ascii="TH SarabunPSK" w:hAnsi="TH SarabunPSK" w:cs="TH SarabunPSK"/>
          <w:sz w:val="32"/>
          <w:szCs w:val="32"/>
          <w:cs/>
        </w:rPr>
        <w:t>ทั้ง</w:t>
      </w:r>
      <w:r w:rsidR="004745B0">
        <w:rPr>
          <w:rFonts w:ascii="TH SarabunPSK" w:hAnsi="TH SarabunPSK" w:cs="TH SarabunPSK" w:hint="cs"/>
          <w:sz w:val="32"/>
          <w:szCs w:val="32"/>
          <w:cs/>
        </w:rPr>
        <w:t>ผล</w:t>
      </w:r>
      <w:r w:rsidR="006B5FBD" w:rsidRPr="008908F2">
        <w:rPr>
          <w:rFonts w:ascii="TH SarabunPSK" w:hAnsi="TH SarabunPSK" w:cs="TH SarabunPSK"/>
          <w:sz w:val="32"/>
          <w:szCs w:val="32"/>
          <w:cs/>
        </w:rPr>
        <w:t>คะแนน</w:t>
      </w:r>
      <w:r w:rsidR="004745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5FBD" w:rsidRPr="008908F2">
        <w:rPr>
          <w:rFonts w:ascii="TH SarabunPSK" w:hAnsi="TH SarabunPSK" w:cs="TH SarabunPSK"/>
          <w:sz w:val="32"/>
          <w:szCs w:val="32"/>
          <w:cs/>
        </w:rPr>
        <w:t>และระดับคะแนนของรายวิชา</w:t>
      </w:r>
      <w:r w:rsidR="006B5FBD" w:rsidRPr="008908F2">
        <w:rPr>
          <w:rFonts w:ascii="TH SarabunPSK" w:hAnsi="TH SarabunPSK" w:cs="TH SarabunPSK"/>
          <w:sz w:val="32"/>
          <w:szCs w:val="32"/>
        </w:rPr>
        <w:t xml:space="preserve"> </w:t>
      </w:r>
    </w:p>
    <w:p w14:paraId="4D8F07B2" w14:textId="36C1DA3B" w:rsidR="009506E5" w:rsidRDefault="00912B23" w:rsidP="006B5FBD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6B5FBD" w:rsidRPr="008908F2">
        <w:rPr>
          <w:rFonts w:ascii="TH SarabunPSK" w:hAnsi="TH SarabunPSK" w:cs="TH SarabunPSK"/>
          <w:color w:val="000000"/>
          <w:sz w:val="32"/>
          <w:szCs w:val="32"/>
        </w:rPr>
        <w:t>-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B5FBD" w:rsidRPr="008908F2">
        <w:rPr>
          <w:rFonts w:ascii="TH SarabunPSK" w:hAnsi="TH SarabunPSK" w:cs="TH SarabunPSK"/>
          <w:color w:val="000000"/>
          <w:sz w:val="32"/>
          <w:szCs w:val="32"/>
          <w:cs/>
        </w:rPr>
        <w:t>ตั้งคณะกรรมการประจาสาขาวิชา</w:t>
      </w:r>
      <w:r w:rsidR="006B5FBD" w:rsidRPr="008908F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B5FBD" w:rsidRPr="008908F2">
        <w:rPr>
          <w:rFonts w:ascii="TH SarabunPSK" w:hAnsi="TH SarabunPSK" w:cs="TH SarabunPSK"/>
          <w:color w:val="000000"/>
          <w:sz w:val="32"/>
          <w:szCs w:val="32"/>
          <w:cs/>
        </w:rPr>
        <w:t>ตรวจสอบผลการประเมินการเรียนรู้ตามที่ก</w:t>
      </w:r>
      <w:r w:rsidR="002415C7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6B5FBD" w:rsidRPr="008908F2">
        <w:rPr>
          <w:rFonts w:ascii="TH SarabunPSK" w:hAnsi="TH SarabunPSK" w:cs="TH SarabunPSK"/>
          <w:color w:val="000000"/>
          <w:sz w:val="32"/>
          <w:szCs w:val="32"/>
          <w:cs/>
        </w:rPr>
        <w:t>หนดในรายวิชา</w:t>
      </w:r>
      <w:r w:rsidR="006B5FBD" w:rsidRPr="008908F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B5FBD" w:rsidRPr="008908F2">
        <w:rPr>
          <w:rFonts w:ascii="TH SarabunPSK" w:hAnsi="TH SarabunPSK" w:cs="TH SarabunPSK"/>
          <w:color w:val="000000"/>
          <w:sz w:val="32"/>
          <w:szCs w:val="32"/>
          <w:cs/>
        </w:rPr>
        <w:t>คะแนนและเกณฑ์การตัดสินผลการเรียน</w:t>
      </w:r>
    </w:p>
    <w:p w14:paraId="03271015" w14:textId="47C9774B" w:rsidR="002415C7" w:rsidRDefault="002415C7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  <w:cs/>
        </w:rPr>
      </w:pPr>
    </w:p>
    <w:p w14:paraId="0CA0B5FF" w14:textId="77777777" w:rsidR="00F1134B" w:rsidRPr="008908F2" w:rsidRDefault="00F1134B" w:rsidP="00F1134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8908F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๕</w:t>
      </w:r>
      <w:r w:rsidRPr="008908F2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8908F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14:paraId="0C72AC3E" w14:textId="77777777" w:rsidR="006B5FBD" w:rsidRPr="008908F2" w:rsidRDefault="001E17F4" w:rsidP="00A67E3A">
      <w:pPr>
        <w:jc w:val="thaiDistribute"/>
        <w:rPr>
          <w:rFonts w:ascii="TH SarabunPSK" w:hAnsi="TH SarabunPSK" w:cs="TH SarabunPSK"/>
          <w:i/>
          <w:iCs/>
          <w:sz w:val="32"/>
          <w:szCs w:val="32"/>
          <w:lang w:val="en-AU"/>
        </w:rPr>
      </w:pPr>
      <w:r w:rsidRPr="008908F2">
        <w:rPr>
          <w:rFonts w:ascii="TH SarabunPSK" w:hAnsi="TH SarabunPSK" w:cs="TH SarabunPSK"/>
          <w:i/>
          <w:iCs/>
          <w:sz w:val="32"/>
          <w:szCs w:val="32"/>
          <w:cs/>
          <w:lang w:val="en-AU"/>
        </w:rPr>
        <w:t xml:space="preserve">      (อธิบายกระบวนการในการนำข้อมูลที่ได้จากการประเมินจากข้อ ๑ และ ๒ มาวางแผนเพื่อปรับปรุงคุณภาพ)</w:t>
      </w:r>
      <w:r w:rsidR="006B5FBD" w:rsidRPr="008908F2">
        <w:rPr>
          <w:rFonts w:ascii="TH SarabunPSK" w:hAnsi="TH SarabunPSK" w:cs="TH SarabunPSK"/>
          <w:sz w:val="32"/>
          <w:szCs w:val="32"/>
        </w:rPr>
        <w:t xml:space="preserve"> </w:t>
      </w:r>
    </w:p>
    <w:p w14:paraId="26467E43" w14:textId="77777777" w:rsidR="006B5FBD" w:rsidRPr="008908F2" w:rsidRDefault="00912B23" w:rsidP="002415C7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6B5FBD" w:rsidRPr="008908F2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="006B5FBD" w:rsidRPr="008908F2">
        <w:rPr>
          <w:rFonts w:ascii="TH SarabunPSK" w:hAnsi="TH SarabunPSK" w:cs="TH SarabunPSK"/>
          <w:color w:val="000000"/>
          <w:sz w:val="32"/>
          <w:szCs w:val="32"/>
          <w:cs/>
        </w:rPr>
        <w:t>ผู้ประสานงานรายวิชาจัดประชุมคณาจารย์ผู้สอนก่อนเปิดภาคเรียน</w:t>
      </w:r>
      <w:r w:rsidR="006B5FBD" w:rsidRPr="008908F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B5FBD" w:rsidRPr="008908F2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เพื่อให้การจัดการเรียนการสอนเป็นไปในทิศทางที่เหมาะสม</w:t>
      </w:r>
      <w:r w:rsidR="006B5FBD" w:rsidRPr="008908F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7966A050" w14:textId="77777777" w:rsidR="006B5FBD" w:rsidRPr="008908F2" w:rsidRDefault="00912B23" w:rsidP="006B5FBD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6B5FBD" w:rsidRPr="008908F2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="006B5FBD" w:rsidRPr="008908F2">
        <w:rPr>
          <w:rFonts w:ascii="TH SarabunPSK" w:hAnsi="TH SarabunPSK" w:cs="TH SarabunPSK"/>
          <w:color w:val="000000"/>
          <w:sz w:val="32"/>
          <w:szCs w:val="32"/>
          <w:cs/>
        </w:rPr>
        <w:t>ผลิตสื่อการสอนเพื่อเป็นทรัพยากรร่วมในการจัดการเรียนการสอน</w:t>
      </w:r>
      <w:r w:rsidR="006B5FBD" w:rsidRPr="008908F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71211D69" w14:textId="77777777" w:rsidR="006B5FBD" w:rsidRPr="008908F2" w:rsidRDefault="00912B23" w:rsidP="006B5FBD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6B5FBD" w:rsidRPr="008908F2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="006B5FBD" w:rsidRPr="008908F2">
        <w:rPr>
          <w:rFonts w:ascii="TH SarabunPSK" w:hAnsi="TH SarabunPSK" w:cs="TH SarabunPSK"/>
          <w:color w:val="000000"/>
          <w:sz w:val="32"/>
          <w:szCs w:val="32"/>
          <w:cs/>
        </w:rPr>
        <w:t>แจกปฏิทินวิชาการให้กับหัวหน้าตอนเรียนทุกตอนเรียน</w:t>
      </w:r>
      <w:r w:rsidR="006B5FBD" w:rsidRPr="008908F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1E724B32" w14:textId="645ADB3C" w:rsidR="006B5FBD" w:rsidRPr="008908F2" w:rsidRDefault="009E41C9" w:rsidP="002415C7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6B5FBD" w:rsidRPr="008908F2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="006B5FBD" w:rsidRPr="008908F2">
        <w:rPr>
          <w:rFonts w:ascii="TH SarabunPSK" w:hAnsi="TH SarabunPSK" w:cs="TH SarabunPSK"/>
          <w:color w:val="000000"/>
          <w:sz w:val="32"/>
          <w:szCs w:val="32"/>
          <w:cs/>
        </w:rPr>
        <w:t>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6B5FBD" w:rsidRPr="008908F2">
        <w:rPr>
          <w:rFonts w:ascii="TH SarabunPSK" w:hAnsi="TH SarabunPSK" w:cs="TH SarabunPSK"/>
          <w:color w:val="000000"/>
          <w:sz w:val="32"/>
          <w:szCs w:val="32"/>
          <w:cs/>
        </w:rPr>
        <w:t>ข้อมูลที่ได้จากการประเมินจากข้อ</w:t>
      </w:r>
      <w:r w:rsidR="006B5FBD" w:rsidRPr="008908F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415C7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="006B5FBD" w:rsidRPr="008908F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B5FBD" w:rsidRPr="008908F2">
        <w:rPr>
          <w:rFonts w:ascii="TH SarabunPSK" w:hAnsi="TH SarabunPSK" w:cs="TH SarabunPSK"/>
          <w:color w:val="000000"/>
          <w:sz w:val="32"/>
          <w:szCs w:val="32"/>
          <w:cs/>
        </w:rPr>
        <w:t>และข้อ</w:t>
      </w:r>
      <w:r w:rsidR="006B5FBD" w:rsidRPr="008908F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415C7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="006B5FBD" w:rsidRPr="008908F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B5FBD" w:rsidRPr="008908F2">
        <w:rPr>
          <w:rFonts w:ascii="TH SarabunPSK" w:hAnsi="TH SarabunPSK" w:cs="TH SarabunPSK"/>
          <w:color w:val="000000"/>
          <w:sz w:val="32"/>
          <w:szCs w:val="32"/>
          <w:cs/>
        </w:rPr>
        <w:t>มาวางแผนเพื่อปรับปรุงคุณภาพการจัดการเรียนการสอนรายวิชา</w:t>
      </w:r>
      <w:r w:rsidR="006B5FBD" w:rsidRPr="008908F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B5FBD" w:rsidRPr="008908F2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  <w:r w:rsidR="006B5FBD" w:rsidRPr="008908F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21BB6EFE" w14:textId="77777777" w:rsidR="006B5FBD" w:rsidRPr="008908F2" w:rsidRDefault="009E41C9" w:rsidP="006B5FBD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6B5FBD" w:rsidRPr="008908F2">
        <w:rPr>
          <w:rFonts w:ascii="TH SarabunPSK" w:hAnsi="TH SarabunPSK" w:cs="TH SarabunPSK"/>
          <w:color w:val="000000"/>
          <w:sz w:val="32"/>
          <w:szCs w:val="32"/>
        </w:rPr>
        <w:t>-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B5FBD" w:rsidRPr="008908F2">
        <w:rPr>
          <w:rFonts w:ascii="TH SarabunPSK" w:hAnsi="TH SarabunPSK" w:cs="TH SarabunPSK"/>
          <w:color w:val="000000"/>
          <w:sz w:val="32"/>
          <w:szCs w:val="32"/>
          <w:cs/>
        </w:rPr>
        <w:t>ปรับปรุงแผนการสอนทุกปีการศึกษา</w:t>
      </w:r>
      <w:r w:rsidR="006B5FBD" w:rsidRPr="008908F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2E9DD819" w14:textId="246FA086" w:rsidR="006B5FBD" w:rsidRPr="008908F2" w:rsidRDefault="009E41C9" w:rsidP="006B5FBD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6B5FBD" w:rsidRPr="008908F2">
        <w:rPr>
          <w:rFonts w:ascii="TH SarabunPSK" w:hAnsi="TH SarabunPSK" w:cs="TH SarabunPSK"/>
          <w:color w:val="000000"/>
          <w:sz w:val="32"/>
          <w:szCs w:val="32"/>
        </w:rPr>
        <w:t>-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B5FBD" w:rsidRPr="008908F2">
        <w:rPr>
          <w:rFonts w:ascii="TH SarabunPSK" w:hAnsi="TH SarabunPSK" w:cs="TH SarabunPSK"/>
          <w:color w:val="000000"/>
          <w:sz w:val="32"/>
          <w:szCs w:val="32"/>
          <w:cs/>
        </w:rPr>
        <w:t>ปรับปรุงรายวิชาทุก</w:t>
      </w:r>
      <w:r w:rsidR="006B5FBD" w:rsidRPr="008908F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415C7"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  <w:r w:rsidR="006B5FBD" w:rsidRPr="008908F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B5FBD" w:rsidRPr="008908F2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 w:rsidR="006B5FBD" w:rsidRPr="008908F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7877F80B" w14:textId="77777777" w:rsidR="009506E5" w:rsidRPr="008908F2" w:rsidRDefault="009E41C9" w:rsidP="006B5FBD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6B5FBD" w:rsidRPr="008908F2">
        <w:rPr>
          <w:rFonts w:ascii="TH SarabunPSK" w:hAnsi="TH SarabunPSK" w:cs="TH SarabunPSK"/>
          <w:color w:val="000000"/>
          <w:sz w:val="32"/>
          <w:szCs w:val="32"/>
        </w:rPr>
        <w:t>-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B5FBD" w:rsidRPr="008908F2">
        <w:rPr>
          <w:rFonts w:ascii="TH SarabunPSK" w:hAnsi="TH SarabunPSK" w:cs="TH SarabunPSK"/>
          <w:color w:val="000000"/>
          <w:sz w:val="32"/>
          <w:szCs w:val="32"/>
          <w:cs/>
        </w:rPr>
        <w:t>ปรับปรุงแนวการสอนทุกปี</w:t>
      </w:r>
    </w:p>
    <w:p w14:paraId="2D73AA58" w14:textId="77777777" w:rsidR="001E17F4" w:rsidRPr="008908F2" w:rsidRDefault="001E17F4" w:rsidP="00F1134B">
      <w:pPr>
        <w:tabs>
          <w:tab w:val="left" w:pos="5418"/>
        </w:tabs>
        <w:autoSpaceDE w:val="0"/>
        <w:autoSpaceDN w:val="0"/>
        <w:adjustRightInd w:val="0"/>
        <w:rPr>
          <w:rFonts w:ascii="TH SarabunPSK" w:hAnsi="TH SarabunPSK" w:cs="TH SarabunPSK"/>
          <w:i/>
          <w:iCs/>
          <w:sz w:val="32"/>
          <w:szCs w:val="32"/>
          <w:lang w:val="en-AU"/>
        </w:rPr>
      </w:pPr>
    </w:p>
    <w:p w14:paraId="495ABE9F" w14:textId="77777777" w:rsidR="00EF7A01" w:rsidRPr="008908F2" w:rsidRDefault="004E05F3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8908F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********</w:t>
      </w:r>
      <w:r w:rsidR="004D35E4" w:rsidRPr="008908F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***************</w:t>
      </w:r>
    </w:p>
    <w:p w14:paraId="394FACA2" w14:textId="77777777" w:rsidR="00EF7A01" w:rsidRPr="008908F2" w:rsidRDefault="00EF7A01" w:rsidP="004D35E4">
      <w:pPr>
        <w:tabs>
          <w:tab w:val="left" w:pos="5418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  <w:sectPr w:rsidR="00EF7A01" w:rsidRPr="008908F2" w:rsidSect="008E06C4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14:paraId="409E98A5" w14:textId="77777777" w:rsidR="00EF7A01" w:rsidRPr="008908F2" w:rsidRDefault="00EF7A0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908F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8908F2">
        <w:rPr>
          <w:rFonts w:ascii="TH SarabunPSK" w:hAnsi="TH SarabunPSK" w:cs="TH SarabunPSK"/>
          <w:b/>
          <w:bCs/>
          <w:color w:val="000000"/>
          <w:sz w:val="32"/>
          <w:szCs w:val="32"/>
        </w:rPr>
        <w:t>Curriculum Mapping)</w:t>
      </w:r>
    </w:p>
    <w:p w14:paraId="1F52CAF5" w14:textId="3228421F" w:rsidR="00A70B91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908F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ตามที่ปรากฏในรายละเอียดของหลักสูตร (</w:t>
      </w:r>
      <w:r w:rsidR="00912B23" w:rsidRPr="008908F2">
        <w:rPr>
          <w:rFonts w:ascii="TH SarabunPSK" w:eastAsia="BrowalliaNew" w:hAnsi="TH SarabunPSK" w:cs="TH SarabunPSK"/>
          <w:b/>
          <w:bCs/>
          <w:sz w:val="32"/>
          <w:szCs w:val="32"/>
        </w:rPr>
        <w:t>Programmed</w:t>
      </w:r>
      <w:r w:rsidRPr="008908F2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Specification)</w:t>
      </w:r>
      <w:r w:rsidRPr="008908F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มคอ. ๒</w:t>
      </w:r>
    </w:p>
    <w:p w14:paraId="25D7F847" w14:textId="695C6F91" w:rsidR="002415C7" w:rsidRDefault="002415C7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7"/>
        <w:gridCol w:w="590"/>
        <w:gridCol w:w="591"/>
        <w:gridCol w:w="591"/>
        <w:gridCol w:w="591"/>
        <w:gridCol w:w="592"/>
        <w:gridCol w:w="592"/>
        <w:gridCol w:w="666"/>
        <w:gridCol w:w="516"/>
        <w:gridCol w:w="592"/>
        <w:gridCol w:w="658"/>
        <w:gridCol w:w="526"/>
        <w:gridCol w:w="608"/>
        <w:gridCol w:w="693"/>
        <w:gridCol w:w="592"/>
        <w:gridCol w:w="592"/>
        <w:gridCol w:w="593"/>
        <w:gridCol w:w="593"/>
        <w:gridCol w:w="592"/>
        <w:gridCol w:w="597"/>
      </w:tblGrid>
      <w:tr w:rsidR="002415C7" w:rsidRPr="002415C7" w14:paraId="770C61CA" w14:textId="77777777" w:rsidTr="005901A2">
        <w:tc>
          <w:tcPr>
            <w:tcW w:w="3627" w:type="dxa"/>
            <w:vMerge w:val="restart"/>
            <w:vAlign w:val="center"/>
          </w:tcPr>
          <w:p w14:paraId="6422829C" w14:textId="77777777" w:rsidR="002415C7" w:rsidRPr="002415C7" w:rsidRDefault="002415C7" w:rsidP="005901A2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2415C7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2363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AF990C3" w14:textId="77777777" w:rsidR="002415C7" w:rsidRPr="002415C7" w:rsidRDefault="002415C7" w:rsidP="005901A2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2415C7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185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334681" w14:textId="77777777" w:rsidR="002415C7" w:rsidRPr="002415C7" w:rsidRDefault="002415C7" w:rsidP="005901A2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2415C7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176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24AF83" w14:textId="77777777" w:rsidR="002415C7" w:rsidRPr="002415C7" w:rsidRDefault="002415C7" w:rsidP="005901A2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2415C7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3011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6DF6C0" w14:textId="77777777" w:rsidR="002415C7" w:rsidRPr="002415C7" w:rsidRDefault="002415C7" w:rsidP="005901A2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2415C7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ทักษะความสัมพันธ์ระหว่างบุคคลและความรับผิดชอบระหว่างบุคคลและความรับผิดชอบ</w:t>
            </w:r>
          </w:p>
        </w:tc>
        <w:tc>
          <w:tcPr>
            <w:tcW w:w="2375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0A00C80" w14:textId="77777777" w:rsidR="002415C7" w:rsidRPr="002415C7" w:rsidRDefault="002415C7" w:rsidP="005901A2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2415C7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การสื่อสารและการใช้เทคโนโลยีสารสนเทศ</w:t>
            </w:r>
          </w:p>
        </w:tc>
      </w:tr>
      <w:tr w:rsidR="002415C7" w:rsidRPr="002415C7" w14:paraId="2F618268" w14:textId="77777777" w:rsidTr="002415C7">
        <w:trPr>
          <w:trHeight w:val="647"/>
        </w:trPr>
        <w:tc>
          <w:tcPr>
            <w:tcW w:w="3627" w:type="dxa"/>
            <w:vMerge/>
            <w:vAlign w:val="center"/>
          </w:tcPr>
          <w:p w14:paraId="311073AD" w14:textId="77777777" w:rsidR="002415C7" w:rsidRPr="002415C7" w:rsidRDefault="002415C7" w:rsidP="005901A2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</w:p>
        </w:tc>
        <w:tc>
          <w:tcPr>
            <w:tcW w:w="11365" w:type="dxa"/>
            <w:gridSpan w:val="19"/>
            <w:vAlign w:val="center"/>
          </w:tcPr>
          <w:p w14:paraId="5F327FE6" w14:textId="77777777" w:rsidR="002415C7" w:rsidRPr="002415C7" w:rsidRDefault="002415C7" w:rsidP="005901A2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color w:val="0D0D0D"/>
                <w:sz w:val="32"/>
                <w:szCs w:val="32"/>
              </w:rPr>
            </w:pPr>
            <w:r w:rsidRPr="002415C7">
              <w:rPr>
                <w:rFonts w:ascii="TH SarabunPSK" w:eastAsia="BrowalliaNew" w:hAnsi="TH SarabunPSK" w:cs="TH SarabunPSK"/>
                <w:color w:val="0D0D0D"/>
                <w:sz w:val="32"/>
                <w:szCs w:val="32"/>
              </w:rPr>
              <w:sym w:font="Wingdings 2" w:char="F098"/>
            </w:r>
            <w:r w:rsidRPr="002415C7">
              <w:rPr>
                <w:rFonts w:ascii="TH SarabunPSK" w:eastAsia="BrowalliaNew" w:hAnsi="TH SarabunPSK" w:cs="TH SarabunPSK"/>
                <w:color w:val="0D0D0D"/>
                <w:sz w:val="32"/>
                <w:szCs w:val="32"/>
              </w:rPr>
              <w:t xml:space="preserve"> </w:t>
            </w:r>
            <w:r w:rsidRPr="002415C7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 xml:space="preserve">ความรับผิดชอบหลัก                                                        </w:t>
            </w:r>
            <w:r w:rsidRPr="002415C7">
              <w:rPr>
                <w:rFonts w:ascii="TH SarabunPSK" w:eastAsia="BrowalliaNew" w:hAnsi="TH SarabunPSK" w:cs="TH SarabunPSK"/>
                <w:color w:val="0D0D0D"/>
                <w:sz w:val="32"/>
                <w:szCs w:val="32"/>
              </w:rPr>
              <w:sym w:font="Wingdings 2" w:char="F099"/>
            </w:r>
            <w:r w:rsidRPr="002415C7">
              <w:rPr>
                <w:rFonts w:ascii="TH SarabunPSK" w:eastAsia="BrowalliaNew" w:hAnsi="TH SarabunPSK" w:cs="TH SarabunPSK"/>
                <w:color w:val="0D0D0D"/>
                <w:sz w:val="32"/>
                <w:szCs w:val="32"/>
              </w:rPr>
              <w:t xml:space="preserve"> </w:t>
            </w:r>
            <w:r w:rsidRPr="002415C7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ความรับผิดชอบรอง</w:t>
            </w:r>
          </w:p>
        </w:tc>
      </w:tr>
      <w:tr w:rsidR="002415C7" w:rsidRPr="002415C7" w14:paraId="35F3AE2B" w14:textId="77777777" w:rsidTr="002415C7">
        <w:trPr>
          <w:trHeight w:val="559"/>
        </w:trPr>
        <w:tc>
          <w:tcPr>
            <w:tcW w:w="3627" w:type="dxa"/>
          </w:tcPr>
          <w:p w14:paraId="4AD4A02E" w14:textId="77777777" w:rsidR="002415C7" w:rsidRPr="002415C7" w:rsidRDefault="002415C7" w:rsidP="005901A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2415C7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หมวดวิชาบังคับ</w:t>
            </w:r>
          </w:p>
        </w:tc>
        <w:tc>
          <w:tcPr>
            <w:tcW w:w="590" w:type="dxa"/>
          </w:tcPr>
          <w:p w14:paraId="5A11DABA" w14:textId="77777777" w:rsidR="002415C7" w:rsidRPr="002415C7" w:rsidRDefault="002415C7" w:rsidP="005901A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D0D0D"/>
                <w:sz w:val="32"/>
                <w:szCs w:val="32"/>
                <w:cs/>
              </w:rPr>
            </w:pPr>
            <w:r w:rsidRPr="002415C7">
              <w:rPr>
                <w:rFonts w:ascii="TH SarabunPSK" w:eastAsia="BrowalliaNew" w:hAnsi="TH SarabunPSK" w:cs="TH SarabunPSK"/>
                <w:color w:val="0D0D0D"/>
                <w:sz w:val="32"/>
                <w:szCs w:val="32"/>
                <w:cs/>
              </w:rPr>
              <w:t>๑</w:t>
            </w:r>
          </w:p>
        </w:tc>
        <w:tc>
          <w:tcPr>
            <w:tcW w:w="591" w:type="dxa"/>
          </w:tcPr>
          <w:p w14:paraId="7A00FF7D" w14:textId="77777777" w:rsidR="002415C7" w:rsidRPr="002415C7" w:rsidRDefault="002415C7" w:rsidP="005901A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D0D0D"/>
                <w:sz w:val="32"/>
                <w:szCs w:val="32"/>
                <w:cs/>
              </w:rPr>
            </w:pPr>
            <w:r w:rsidRPr="002415C7">
              <w:rPr>
                <w:rFonts w:ascii="TH SarabunPSK" w:eastAsia="BrowalliaNew" w:hAnsi="TH SarabunPSK" w:cs="TH SarabunPSK"/>
                <w:color w:val="0D0D0D"/>
                <w:sz w:val="32"/>
                <w:szCs w:val="32"/>
                <w:cs/>
              </w:rPr>
              <w:t>๒</w:t>
            </w:r>
          </w:p>
        </w:tc>
        <w:tc>
          <w:tcPr>
            <w:tcW w:w="591" w:type="dxa"/>
          </w:tcPr>
          <w:p w14:paraId="13564A29" w14:textId="77777777" w:rsidR="002415C7" w:rsidRPr="002415C7" w:rsidRDefault="002415C7" w:rsidP="005901A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D0D0D"/>
                <w:sz w:val="32"/>
                <w:szCs w:val="32"/>
                <w:cs/>
              </w:rPr>
            </w:pPr>
            <w:r w:rsidRPr="002415C7">
              <w:rPr>
                <w:rFonts w:ascii="TH SarabunPSK" w:eastAsia="BrowalliaNew" w:hAnsi="TH SarabunPSK" w:cs="TH SarabunPSK"/>
                <w:color w:val="0D0D0D"/>
                <w:sz w:val="32"/>
                <w:szCs w:val="32"/>
                <w:cs/>
              </w:rPr>
              <w:t>๓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14:paraId="7067C229" w14:textId="77777777" w:rsidR="002415C7" w:rsidRPr="002415C7" w:rsidRDefault="002415C7" w:rsidP="005901A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D0D0D"/>
                <w:sz w:val="32"/>
                <w:szCs w:val="32"/>
                <w:cs/>
              </w:rPr>
            </w:pPr>
            <w:r w:rsidRPr="002415C7">
              <w:rPr>
                <w:rFonts w:ascii="TH SarabunPSK" w:eastAsia="BrowalliaNew" w:hAnsi="TH SarabunPSK" w:cs="TH SarabunPSK"/>
                <w:color w:val="0D0D0D"/>
                <w:sz w:val="32"/>
                <w:szCs w:val="32"/>
                <w:cs/>
              </w:rPr>
              <w:t>๔</w:t>
            </w:r>
          </w:p>
        </w:tc>
        <w:tc>
          <w:tcPr>
            <w:tcW w:w="592" w:type="dxa"/>
            <w:tcBorders>
              <w:left w:val="single" w:sz="12" w:space="0" w:color="auto"/>
            </w:tcBorders>
          </w:tcPr>
          <w:p w14:paraId="579092BC" w14:textId="77777777" w:rsidR="002415C7" w:rsidRPr="002415C7" w:rsidRDefault="002415C7" w:rsidP="005901A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D0D0D"/>
                <w:sz w:val="32"/>
                <w:szCs w:val="32"/>
                <w:cs/>
              </w:rPr>
            </w:pPr>
            <w:r w:rsidRPr="002415C7">
              <w:rPr>
                <w:rFonts w:ascii="TH SarabunPSK" w:eastAsia="BrowalliaNew" w:hAnsi="TH SarabunPSK" w:cs="TH SarabunPSK"/>
                <w:color w:val="0D0D0D"/>
                <w:sz w:val="32"/>
                <w:szCs w:val="32"/>
                <w:cs/>
              </w:rPr>
              <w:t>๑</w:t>
            </w:r>
          </w:p>
        </w:tc>
        <w:tc>
          <w:tcPr>
            <w:tcW w:w="592" w:type="dxa"/>
          </w:tcPr>
          <w:p w14:paraId="605A093E" w14:textId="77777777" w:rsidR="002415C7" w:rsidRPr="002415C7" w:rsidRDefault="002415C7" w:rsidP="005901A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D0D0D"/>
                <w:sz w:val="32"/>
                <w:szCs w:val="32"/>
                <w:cs/>
              </w:rPr>
            </w:pPr>
            <w:r w:rsidRPr="002415C7">
              <w:rPr>
                <w:rFonts w:ascii="TH SarabunPSK" w:eastAsia="BrowalliaNew" w:hAnsi="TH SarabunPSK" w:cs="TH SarabunPSK"/>
                <w:color w:val="0D0D0D"/>
                <w:sz w:val="32"/>
                <w:szCs w:val="32"/>
                <w:cs/>
              </w:rPr>
              <w:t>๒</w:t>
            </w: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79216C48" w14:textId="77777777" w:rsidR="002415C7" w:rsidRPr="002415C7" w:rsidRDefault="002415C7" w:rsidP="005901A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D0D0D"/>
                <w:sz w:val="32"/>
                <w:szCs w:val="32"/>
                <w:cs/>
              </w:rPr>
            </w:pPr>
            <w:r w:rsidRPr="002415C7">
              <w:rPr>
                <w:rFonts w:ascii="TH SarabunPSK" w:eastAsia="BrowalliaNew" w:hAnsi="TH SarabunPSK" w:cs="TH SarabunPSK"/>
                <w:color w:val="0D0D0D"/>
                <w:sz w:val="32"/>
                <w:szCs w:val="32"/>
                <w:cs/>
              </w:rPr>
              <w:t>๓</w:t>
            </w:r>
          </w:p>
        </w:tc>
        <w:tc>
          <w:tcPr>
            <w:tcW w:w="516" w:type="dxa"/>
            <w:tcBorders>
              <w:left w:val="single" w:sz="12" w:space="0" w:color="auto"/>
            </w:tcBorders>
          </w:tcPr>
          <w:p w14:paraId="1244016B" w14:textId="77777777" w:rsidR="002415C7" w:rsidRPr="002415C7" w:rsidRDefault="002415C7" w:rsidP="005901A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D0D0D"/>
                <w:sz w:val="32"/>
                <w:szCs w:val="32"/>
                <w:cs/>
              </w:rPr>
            </w:pPr>
            <w:r w:rsidRPr="002415C7">
              <w:rPr>
                <w:rFonts w:ascii="TH SarabunPSK" w:eastAsia="BrowalliaNew" w:hAnsi="TH SarabunPSK" w:cs="TH SarabunPSK"/>
                <w:color w:val="0D0D0D"/>
                <w:sz w:val="32"/>
                <w:szCs w:val="32"/>
                <w:cs/>
              </w:rPr>
              <w:t>๑</w:t>
            </w:r>
          </w:p>
        </w:tc>
        <w:tc>
          <w:tcPr>
            <w:tcW w:w="592" w:type="dxa"/>
          </w:tcPr>
          <w:p w14:paraId="55F711B4" w14:textId="77777777" w:rsidR="002415C7" w:rsidRPr="002415C7" w:rsidRDefault="002415C7" w:rsidP="005901A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D0D0D"/>
                <w:sz w:val="32"/>
                <w:szCs w:val="32"/>
                <w:cs/>
              </w:rPr>
            </w:pPr>
            <w:r w:rsidRPr="002415C7">
              <w:rPr>
                <w:rFonts w:ascii="TH SarabunPSK" w:eastAsia="BrowalliaNew" w:hAnsi="TH SarabunPSK" w:cs="TH SarabunPSK"/>
                <w:color w:val="0D0D0D"/>
                <w:sz w:val="32"/>
                <w:szCs w:val="32"/>
                <w:cs/>
              </w:rPr>
              <w:t>๒</w:t>
            </w:r>
          </w:p>
        </w:tc>
        <w:tc>
          <w:tcPr>
            <w:tcW w:w="658" w:type="dxa"/>
            <w:tcBorders>
              <w:right w:val="single" w:sz="12" w:space="0" w:color="auto"/>
            </w:tcBorders>
          </w:tcPr>
          <w:p w14:paraId="026F0A33" w14:textId="77777777" w:rsidR="002415C7" w:rsidRPr="002415C7" w:rsidRDefault="002415C7" w:rsidP="005901A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D0D0D"/>
                <w:sz w:val="32"/>
                <w:szCs w:val="32"/>
                <w:cs/>
              </w:rPr>
            </w:pPr>
            <w:r w:rsidRPr="002415C7">
              <w:rPr>
                <w:rFonts w:ascii="TH SarabunPSK" w:eastAsia="BrowalliaNew" w:hAnsi="TH SarabunPSK" w:cs="TH SarabunPSK"/>
                <w:color w:val="0D0D0D"/>
                <w:sz w:val="32"/>
                <w:szCs w:val="32"/>
                <w:cs/>
              </w:rPr>
              <w:t>๓</w:t>
            </w:r>
          </w:p>
        </w:tc>
        <w:tc>
          <w:tcPr>
            <w:tcW w:w="526" w:type="dxa"/>
            <w:tcBorders>
              <w:left w:val="single" w:sz="12" w:space="0" w:color="auto"/>
            </w:tcBorders>
          </w:tcPr>
          <w:p w14:paraId="78E6F7E7" w14:textId="77777777" w:rsidR="002415C7" w:rsidRPr="002415C7" w:rsidRDefault="002415C7" w:rsidP="005901A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D0D0D"/>
                <w:sz w:val="32"/>
                <w:szCs w:val="32"/>
                <w:cs/>
              </w:rPr>
            </w:pPr>
            <w:r w:rsidRPr="002415C7">
              <w:rPr>
                <w:rFonts w:ascii="TH SarabunPSK" w:eastAsia="BrowalliaNew" w:hAnsi="TH SarabunPSK" w:cs="TH SarabunPSK"/>
                <w:color w:val="0D0D0D"/>
                <w:sz w:val="32"/>
                <w:szCs w:val="32"/>
                <w:cs/>
              </w:rPr>
              <w:t>๑</w:t>
            </w:r>
          </w:p>
        </w:tc>
        <w:tc>
          <w:tcPr>
            <w:tcW w:w="608" w:type="dxa"/>
          </w:tcPr>
          <w:p w14:paraId="4FC14DA8" w14:textId="77777777" w:rsidR="002415C7" w:rsidRPr="002415C7" w:rsidRDefault="002415C7" w:rsidP="005901A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D0D0D"/>
                <w:sz w:val="32"/>
                <w:szCs w:val="32"/>
                <w:cs/>
              </w:rPr>
            </w:pPr>
            <w:r w:rsidRPr="002415C7">
              <w:rPr>
                <w:rFonts w:ascii="TH SarabunPSK" w:eastAsia="BrowalliaNew" w:hAnsi="TH SarabunPSK" w:cs="TH SarabunPSK"/>
                <w:color w:val="0D0D0D"/>
                <w:sz w:val="32"/>
                <w:szCs w:val="32"/>
                <w:cs/>
              </w:rPr>
              <w:t>๒</w:t>
            </w:r>
          </w:p>
        </w:tc>
        <w:tc>
          <w:tcPr>
            <w:tcW w:w="693" w:type="dxa"/>
          </w:tcPr>
          <w:p w14:paraId="45CD16CC" w14:textId="77777777" w:rsidR="002415C7" w:rsidRPr="002415C7" w:rsidRDefault="002415C7" w:rsidP="005901A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D0D0D"/>
                <w:sz w:val="32"/>
                <w:szCs w:val="32"/>
                <w:cs/>
              </w:rPr>
            </w:pPr>
            <w:r w:rsidRPr="002415C7">
              <w:rPr>
                <w:rFonts w:ascii="TH SarabunPSK" w:eastAsia="BrowalliaNew" w:hAnsi="TH SarabunPSK" w:cs="TH SarabunPSK"/>
                <w:color w:val="0D0D0D"/>
                <w:sz w:val="32"/>
                <w:szCs w:val="32"/>
                <w:cs/>
              </w:rPr>
              <w:t>๓</w:t>
            </w:r>
          </w:p>
        </w:tc>
        <w:tc>
          <w:tcPr>
            <w:tcW w:w="592" w:type="dxa"/>
          </w:tcPr>
          <w:p w14:paraId="67F0781C" w14:textId="77777777" w:rsidR="002415C7" w:rsidRPr="002415C7" w:rsidRDefault="002415C7" w:rsidP="005901A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D0D0D"/>
                <w:sz w:val="32"/>
                <w:szCs w:val="32"/>
                <w:cs/>
              </w:rPr>
            </w:pPr>
            <w:r w:rsidRPr="002415C7">
              <w:rPr>
                <w:rFonts w:ascii="TH SarabunPSK" w:eastAsia="BrowalliaNew" w:hAnsi="TH SarabunPSK" w:cs="TH SarabunPSK"/>
                <w:color w:val="0D0D0D"/>
                <w:sz w:val="32"/>
                <w:szCs w:val="32"/>
                <w:cs/>
              </w:rPr>
              <w:t>๔</w:t>
            </w:r>
          </w:p>
        </w:tc>
        <w:tc>
          <w:tcPr>
            <w:tcW w:w="592" w:type="dxa"/>
            <w:tcBorders>
              <w:right w:val="single" w:sz="12" w:space="0" w:color="auto"/>
            </w:tcBorders>
          </w:tcPr>
          <w:p w14:paraId="0F3CA883" w14:textId="77777777" w:rsidR="002415C7" w:rsidRPr="002415C7" w:rsidRDefault="002415C7" w:rsidP="005901A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D0D0D"/>
                <w:sz w:val="32"/>
                <w:szCs w:val="32"/>
                <w:cs/>
              </w:rPr>
            </w:pPr>
            <w:r w:rsidRPr="002415C7">
              <w:rPr>
                <w:rFonts w:ascii="TH SarabunPSK" w:eastAsia="BrowalliaNew" w:hAnsi="TH SarabunPSK" w:cs="TH SarabunPSK"/>
                <w:color w:val="0D0D0D"/>
                <w:sz w:val="32"/>
                <w:szCs w:val="32"/>
                <w:cs/>
              </w:rPr>
              <w:t>๕</w:t>
            </w:r>
          </w:p>
        </w:tc>
        <w:tc>
          <w:tcPr>
            <w:tcW w:w="593" w:type="dxa"/>
            <w:tcBorders>
              <w:left w:val="single" w:sz="12" w:space="0" w:color="auto"/>
            </w:tcBorders>
          </w:tcPr>
          <w:p w14:paraId="25195101" w14:textId="77777777" w:rsidR="002415C7" w:rsidRPr="002415C7" w:rsidRDefault="002415C7" w:rsidP="005901A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D0D0D"/>
                <w:sz w:val="32"/>
                <w:szCs w:val="32"/>
                <w:cs/>
              </w:rPr>
            </w:pPr>
            <w:r w:rsidRPr="002415C7">
              <w:rPr>
                <w:rFonts w:ascii="TH SarabunPSK" w:eastAsia="BrowalliaNew" w:hAnsi="TH SarabunPSK" w:cs="TH SarabunPSK"/>
                <w:color w:val="0D0D0D"/>
                <w:sz w:val="32"/>
                <w:szCs w:val="32"/>
                <w:cs/>
              </w:rPr>
              <w:t>๑</w:t>
            </w:r>
          </w:p>
        </w:tc>
        <w:tc>
          <w:tcPr>
            <w:tcW w:w="593" w:type="dxa"/>
          </w:tcPr>
          <w:p w14:paraId="57455BAB" w14:textId="77777777" w:rsidR="002415C7" w:rsidRPr="002415C7" w:rsidRDefault="002415C7" w:rsidP="005901A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D0D0D"/>
                <w:sz w:val="32"/>
                <w:szCs w:val="32"/>
                <w:cs/>
              </w:rPr>
            </w:pPr>
            <w:r w:rsidRPr="002415C7">
              <w:rPr>
                <w:rFonts w:ascii="TH SarabunPSK" w:eastAsia="BrowalliaNew" w:hAnsi="TH SarabunPSK" w:cs="TH SarabunPSK"/>
                <w:color w:val="0D0D0D"/>
                <w:sz w:val="32"/>
                <w:szCs w:val="32"/>
                <w:cs/>
              </w:rPr>
              <w:t>๒</w:t>
            </w:r>
          </w:p>
        </w:tc>
        <w:tc>
          <w:tcPr>
            <w:tcW w:w="592" w:type="dxa"/>
          </w:tcPr>
          <w:p w14:paraId="1ADA93D4" w14:textId="77777777" w:rsidR="002415C7" w:rsidRPr="002415C7" w:rsidRDefault="002415C7" w:rsidP="005901A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D0D0D"/>
                <w:sz w:val="32"/>
                <w:szCs w:val="32"/>
                <w:cs/>
              </w:rPr>
            </w:pPr>
            <w:r w:rsidRPr="002415C7">
              <w:rPr>
                <w:rFonts w:ascii="TH SarabunPSK" w:eastAsia="BrowalliaNew" w:hAnsi="TH SarabunPSK" w:cs="TH SarabunPSK"/>
                <w:color w:val="0D0D0D"/>
                <w:sz w:val="32"/>
                <w:szCs w:val="32"/>
                <w:cs/>
              </w:rPr>
              <w:t>๓</w:t>
            </w:r>
          </w:p>
        </w:tc>
        <w:tc>
          <w:tcPr>
            <w:tcW w:w="597" w:type="dxa"/>
          </w:tcPr>
          <w:p w14:paraId="4E65E449" w14:textId="77777777" w:rsidR="002415C7" w:rsidRPr="002415C7" w:rsidRDefault="002415C7" w:rsidP="005901A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color w:val="0D0D0D"/>
                <w:sz w:val="32"/>
                <w:szCs w:val="32"/>
                <w:cs/>
              </w:rPr>
            </w:pPr>
            <w:r w:rsidRPr="002415C7">
              <w:rPr>
                <w:rFonts w:ascii="TH SarabunPSK" w:eastAsia="BrowalliaNew" w:hAnsi="TH SarabunPSK" w:cs="TH SarabunPSK"/>
                <w:color w:val="0D0D0D"/>
                <w:sz w:val="32"/>
                <w:szCs w:val="32"/>
                <w:cs/>
              </w:rPr>
              <w:t>๔</w:t>
            </w:r>
          </w:p>
        </w:tc>
      </w:tr>
      <w:tr w:rsidR="002415C7" w:rsidRPr="002415C7" w14:paraId="0B48D14F" w14:textId="77777777" w:rsidTr="005901A2">
        <w:tc>
          <w:tcPr>
            <w:tcW w:w="3627" w:type="dxa"/>
            <w:vAlign w:val="center"/>
          </w:tcPr>
          <w:p w14:paraId="606D85CE" w14:textId="7CF0E3D7" w:rsidR="002415C7" w:rsidRPr="002415C7" w:rsidRDefault="002415C7" w:rsidP="005901A2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color w:val="0D0D0D"/>
                <w:sz w:val="32"/>
                <w:szCs w:val="32"/>
              </w:rPr>
            </w:pPr>
            <w:r w:rsidRPr="002415C7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รหัสวิชา</w:t>
            </w:r>
            <w:r w:rsidRPr="002415C7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  </w:t>
            </w:r>
            <w:r w:rsidRPr="002415C7">
              <w:rPr>
                <w:rFonts w:ascii="TH SarabunPSK" w:eastAsia="BrowalliaNew-Bold" w:hAnsi="TH SarabunPSK" w:cs="TH SarabunPSK"/>
                <w:color w:val="0D0D0D"/>
                <w:sz w:val="32"/>
                <w:szCs w:val="32"/>
              </w:rPr>
              <w:t xml:space="preserve">LOG </w:t>
            </w:r>
            <w:r w:rsidR="001A0333">
              <w:rPr>
                <w:rFonts w:ascii="TH SarabunPSK" w:eastAsia="BrowalliaNew-Bold" w:hAnsi="TH SarabunPSK" w:cs="TH SarabunPSK"/>
                <w:color w:val="0D0D0D"/>
                <w:sz w:val="32"/>
                <w:szCs w:val="32"/>
                <w:cs/>
              </w:rPr>
              <w:t>๒๒๐๒</w:t>
            </w:r>
          </w:p>
          <w:p w14:paraId="64B31609" w14:textId="61D9F2B0" w:rsidR="002415C7" w:rsidRPr="002415C7" w:rsidRDefault="002415C7" w:rsidP="005901A2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color w:val="0D0D0D"/>
                <w:sz w:val="32"/>
                <w:szCs w:val="32"/>
                <w:cs/>
              </w:rPr>
            </w:pPr>
            <w:r w:rsidRPr="002415C7">
              <w:rPr>
                <w:rFonts w:ascii="TH SarabunPSK" w:eastAsia="BrowalliaNew-Bold" w:hAnsi="TH SarabunPSK" w:cs="TH SarabunPSK"/>
                <w:color w:val="0D0D0D"/>
                <w:sz w:val="32"/>
                <w:szCs w:val="32"/>
                <w:cs/>
              </w:rPr>
              <w:t>ชื่อรายวิชา</w:t>
            </w:r>
            <w:r>
              <w:rPr>
                <w:rFonts w:ascii="TH SarabunPSK" w:eastAsia="BrowalliaNew-Bold" w:hAnsi="TH SarabunPSK" w:cs="TH SarabunPSK" w:hint="cs"/>
                <w:color w:val="0D0D0D"/>
                <w:sz w:val="32"/>
                <w:szCs w:val="32"/>
                <w:cs/>
              </w:rPr>
              <w:t xml:space="preserve"> </w:t>
            </w:r>
            <w:r w:rsidRPr="002415C7">
              <w:rPr>
                <w:rFonts w:ascii="TH SarabunPSK" w:eastAsia="BrowalliaNew-Bold" w:hAnsi="TH SarabunPSK" w:cs="TH SarabunPSK"/>
                <w:color w:val="0D0D0D"/>
                <w:sz w:val="32"/>
                <w:szCs w:val="32"/>
                <w:cs/>
              </w:rPr>
              <w:t>การจัดการต้นทุนโลจิสติกส์</w:t>
            </w:r>
          </w:p>
        </w:tc>
        <w:tc>
          <w:tcPr>
            <w:tcW w:w="590" w:type="dxa"/>
            <w:vAlign w:val="center"/>
          </w:tcPr>
          <w:p w14:paraId="45614E2E" w14:textId="77777777" w:rsidR="002415C7" w:rsidRPr="002415C7" w:rsidRDefault="002415C7" w:rsidP="005901A2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2415C7">
              <w:rPr>
                <w:rFonts w:ascii="TH SarabunPSK" w:eastAsia="BrowalliaNew" w:hAnsi="TH SarabunPSK" w:cs="TH SarabunPSK"/>
                <w:color w:val="0D0D0D"/>
                <w:sz w:val="32"/>
                <w:szCs w:val="32"/>
              </w:rPr>
              <w:sym w:font="Wingdings 2" w:char="F098"/>
            </w:r>
          </w:p>
        </w:tc>
        <w:tc>
          <w:tcPr>
            <w:tcW w:w="591" w:type="dxa"/>
            <w:vAlign w:val="center"/>
          </w:tcPr>
          <w:p w14:paraId="41011EAA" w14:textId="77777777" w:rsidR="002415C7" w:rsidRPr="002415C7" w:rsidRDefault="002415C7" w:rsidP="005901A2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2415C7">
              <w:rPr>
                <w:rFonts w:ascii="TH SarabunPSK" w:eastAsia="BrowalliaNew" w:hAnsi="TH SarabunPSK" w:cs="TH SarabunPSK"/>
                <w:color w:val="0D0D0D"/>
                <w:sz w:val="32"/>
                <w:szCs w:val="32"/>
              </w:rPr>
              <w:sym w:font="Wingdings 2" w:char="F098"/>
            </w:r>
          </w:p>
        </w:tc>
        <w:tc>
          <w:tcPr>
            <w:tcW w:w="591" w:type="dxa"/>
            <w:vAlign w:val="center"/>
          </w:tcPr>
          <w:p w14:paraId="6302456F" w14:textId="77777777" w:rsidR="002415C7" w:rsidRPr="002415C7" w:rsidRDefault="002415C7" w:rsidP="005901A2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2415C7">
              <w:rPr>
                <w:rFonts w:ascii="TH SarabunPSK" w:eastAsia="BrowalliaNew" w:hAnsi="TH SarabunPSK" w:cs="TH SarabunPSK"/>
                <w:color w:val="0D0D0D"/>
                <w:sz w:val="32"/>
                <w:szCs w:val="32"/>
              </w:rPr>
              <w:sym w:font="Wingdings 2" w:char="F099"/>
            </w: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14:paraId="692E9FD1" w14:textId="77777777" w:rsidR="002415C7" w:rsidRPr="002415C7" w:rsidRDefault="002415C7" w:rsidP="005901A2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2415C7">
              <w:rPr>
                <w:rFonts w:ascii="TH SarabunPSK" w:eastAsia="BrowalliaNew" w:hAnsi="TH SarabunPSK" w:cs="TH SarabunPSK"/>
                <w:color w:val="0D0D0D"/>
                <w:sz w:val="32"/>
                <w:szCs w:val="32"/>
              </w:rPr>
              <w:sym w:font="Wingdings 2" w:char="F099"/>
            </w:r>
          </w:p>
        </w:tc>
        <w:tc>
          <w:tcPr>
            <w:tcW w:w="592" w:type="dxa"/>
            <w:tcBorders>
              <w:left w:val="single" w:sz="12" w:space="0" w:color="auto"/>
            </w:tcBorders>
            <w:vAlign w:val="center"/>
          </w:tcPr>
          <w:p w14:paraId="3CB615BA" w14:textId="77777777" w:rsidR="002415C7" w:rsidRPr="002415C7" w:rsidRDefault="002415C7" w:rsidP="005901A2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2415C7">
              <w:rPr>
                <w:rFonts w:ascii="TH SarabunPSK" w:eastAsia="BrowalliaNew" w:hAnsi="TH SarabunPSK" w:cs="TH SarabunPSK"/>
                <w:color w:val="0D0D0D"/>
                <w:sz w:val="32"/>
                <w:szCs w:val="32"/>
              </w:rPr>
              <w:sym w:font="Wingdings 2" w:char="F098"/>
            </w:r>
          </w:p>
        </w:tc>
        <w:tc>
          <w:tcPr>
            <w:tcW w:w="592" w:type="dxa"/>
            <w:vAlign w:val="center"/>
          </w:tcPr>
          <w:p w14:paraId="306C63A0" w14:textId="77777777" w:rsidR="002415C7" w:rsidRPr="002415C7" w:rsidRDefault="002415C7" w:rsidP="005901A2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2415C7">
              <w:rPr>
                <w:rFonts w:ascii="TH SarabunPSK" w:eastAsia="BrowalliaNew" w:hAnsi="TH SarabunPSK" w:cs="TH SarabunPSK"/>
                <w:color w:val="0D0D0D"/>
                <w:sz w:val="32"/>
                <w:szCs w:val="32"/>
              </w:rPr>
              <w:sym w:font="Wingdings 2" w:char="F099"/>
            </w:r>
          </w:p>
        </w:tc>
        <w:tc>
          <w:tcPr>
            <w:tcW w:w="666" w:type="dxa"/>
            <w:tcBorders>
              <w:right w:val="single" w:sz="12" w:space="0" w:color="auto"/>
            </w:tcBorders>
            <w:vAlign w:val="center"/>
          </w:tcPr>
          <w:p w14:paraId="4936CFE9" w14:textId="77777777" w:rsidR="002415C7" w:rsidRPr="002415C7" w:rsidRDefault="002415C7" w:rsidP="005901A2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2415C7">
              <w:rPr>
                <w:rFonts w:ascii="TH SarabunPSK" w:eastAsia="BrowalliaNew" w:hAnsi="TH SarabunPSK" w:cs="TH SarabunPSK"/>
                <w:color w:val="0D0D0D"/>
                <w:sz w:val="32"/>
                <w:szCs w:val="32"/>
              </w:rPr>
              <w:sym w:font="Wingdings 2" w:char="F098"/>
            </w: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14:paraId="56D2EEDE" w14:textId="77777777" w:rsidR="002415C7" w:rsidRPr="002415C7" w:rsidRDefault="002415C7" w:rsidP="005901A2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2415C7">
              <w:rPr>
                <w:rFonts w:ascii="TH SarabunPSK" w:eastAsia="BrowalliaNew" w:hAnsi="TH SarabunPSK" w:cs="TH SarabunPSK"/>
                <w:color w:val="0D0D0D"/>
                <w:sz w:val="32"/>
                <w:szCs w:val="32"/>
              </w:rPr>
              <w:sym w:font="Wingdings 2" w:char="F098"/>
            </w:r>
          </w:p>
        </w:tc>
        <w:tc>
          <w:tcPr>
            <w:tcW w:w="592" w:type="dxa"/>
            <w:vAlign w:val="center"/>
          </w:tcPr>
          <w:p w14:paraId="75229097" w14:textId="77777777" w:rsidR="002415C7" w:rsidRPr="002415C7" w:rsidRDefault="002415C7" w:rsidP="005901A2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2415C7">
              <w:rPr>
                <w:rFonts w:ascii="TH SarabunPSK" w:eastAsia="BrowalliaNew" w:hAnsi="TH SarabunPSK" w:cs="TH SarabunPSK"/>
                <w:color w:val="0D0D0D"/>
                <w:sz w:val="32"/>
                <w:szCs w:val="32"/>
              </w:rPr>
              <w:sym w:font="Wingdings 2" w:char="F099"/>
            </w:r>
          </w:p>
        </w:tc>
        <w:tc>
          <w:tcPr>
            <w:tcW w:w="658" w:type="dxa"/>
            <w:tcBorders>
              <w:right w:val="single" w:sz="12" w:space="0" w:color="auto"/>
            </w:tcBorders>
            <w:vAlign w:val="center"/>
          </w:tcPr>
          <w:p w14:paraId="4A11D7CF" w14:textId="77777777" w:rsidR="002415C7" w:rsidRPr="002415C7" w:rsidRDefault="002415C7" w:rsidP="005901A2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2415C7">
              <w:rPr>
                <w:rFonts w:ascii="TH SarabunPSK" w:eastAsia="BrowalliaNew" w:hAnsi="TH SarabunPSK" w:cs="TH SarabunPSK"/>
                <w:color w:val="0D0D0D"/>
                <w:sz w:val="32"/>
                <w:szCs w:val="32"/>
              </w:rPr>
              <w:sym w:font="Wingdings 2" w:char="F098"/>
            </w:r>
          </w:p>
        </w:tc>
        <w:tc>
          <w:tcPr>
            <w:tcW w:w="526" w:type="dxa"/>
            <w:tcBorders>
              <w:left w:val="single" w:sz="12" w:space="0" w:color="auto"/>
            </w:tcBorders>
            <w:vAlign w:val="center"/>
          </w:tcPr>
          <w:p w14:paraId="2990E9DB" w14:textId="77777777" w:rsidR="002415C7" w:rsidRPr="002415C7" w:rsidRDefault="002415C7" w:rsidP="005901A2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2415C7">
              <w:rPr>
                <w:rFonts w:ascii="TH SarabunPSK" w:eastAsia="BrowalliaNew" w:hAnsi="TH SarabunPSK" w:cs="TH SarabunPSK"/>
                <w:color w:val="0D0D0D"/>
                <w:sz w:val="32"/>
                <w:szCs w:val="32"/>
              </w:rPr>
              <w:sym w:font="Wingdings 2" w:char="F098"/>
            </w:r>
          </w:p>
        </w:tc>
        <w:tc>
          <w:tcPr>
            <w:tcW w:w="608" w:type="dxa"/>
            <w:vAlign w:val="center"/>
          </w:tcPr>
          <w:p w14:paraId="37683F3D" w14:textId="77777777" w:rsidR="002415C7" w:rsidRPr="002415C7" w:rsidRDefault="002415C7" w:rsidP="005901A2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2415C7">
              <w:rPr>
                <w:rFonts w:ascii="TH SarabunPSK" w:eastAsia="BrowalliaNew" w:hAnsi="TH SarabunPSK" w:cs="TH SarabunPSK"/>
                <w:color w:val="0D0D0D"/>
                <w:sz w:val="32"/>
                <w:szCs w:val="32"/>
              </w:rPr>
              <w:sym w:font="Wingdings 2" w:char="F098"/>
            </w:r>
          </w:p>
        </w:tc>
        <w:tc>
          <w:tcPr>
            <w:tcW w:w="693" w:type="dxa"/>
            <w:vAlign w:val="center"/>
          </w:tcPr>
          <w:p w14:paraId="354EE858" w14:textId="77777777" w:rsidR="002415C7" w:rsidRPr="002415C7" w:rsidRDefault="002415C7" w:rsidP="005901A2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2415C7">
              <w:rPr>
                <w:rFonts w:ascii="TH SarabunPSK" w:eastAsia="BrowalliaNew" w:hAnsi="TH SarabunPSK" w:cs="TH SarabunPSK"/>
                <w:color w:val="0D0D0D"/>
                <w:sz w:val="32"/>
                <w:szCs w:val="32"/>
              </w:rPr>
              <w:sym w:font="Wingdings 2" w:char="F099"/>
            </w:r>
          </w:p>
        </w:tc>
        <w:tc>
          <w:tcPr>
            <w:tcW w:w="592" w:type="dxa"/>
            <w:vAlign w:val="center"/>
          </w:tcPr>
          <w:p w14:paraId="2F344200" w14:textId="77777777" w:rsidR="002415C7" w:rsidRPr="002415C7" w:rsidRDefault="002415C7" w:rsidP="005901A2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2415C7">
              <w:rPr>
                <w:rFonts w:ascii="TH SarabunPSK" w:eastAsia="BrowalliaNew" w:hAnsi="TH SarabunPSK" w:cs="TH SarabunPSK"/>
                <w:color w:val="0D0D0D"/>
                <w:sz w:val="32"/>
                <w:szCs w:val="32"/>
              </w:rPr>
              <w:sym w:font="Wingdings 2" w:char="F099"/>
            </w:r>
          </w:p>
        </w:tc>
        <w:tc>
          <w:tcPr>
            <w:tcW w:w="592" w:type="dxa"/>
            <w:tcBorders>
              <w:right w:val="single" w:sz="12" w:space="0" w:color="auto"/>
            </w:tcBorders>
            <w:vAlign w:val="center"/>
          </w:tcPr>
          <w:p w14:paraId="02D4BF2A" w14:textId="77777777" w:rsidR="002415C7" w:rsidRPr="002415C7" w:rsidRDefault="002415C7" w:rsidP="005901A2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2415C7">
              <w:rPr>
                <w:rFonts w:ascii="TH SarabunPSK" w:eastAsia="BrowalliaNew" w:hAnsi="TH SarabunPSK" w:cs="TH SarabunPSK"/>
                <w:color w:val="0D0D0D"/>
                <w:sz w:val="32"/>
                <w:szCs w:val="32"/>
              </w:rPr>
              <w:sym w:font="Wingdings 2" w:char="F099"/>
            </w:r>
          </w:p>
        </w:tc>
        <w:tc>
          <w:tcPr>
            <w:tcW w:w="593" w:type="dxa"/>
            <w:tcBorders>
              <w:left w:val="single" w:sz="12" w:space="0" w:color="auto"/>
            </w:tcBorders>
            <w:vAlign w:val="center"/>
          </w:tcPr>
          <w:p w14:paraId="36B65479" w14:textId="77777777" w:rsidR="002415C7" w:rsidRPr="002415C7" w:rsidRDefault="002415C7" w:rsidP="005901A2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2415C7">
              <w:rPr>
                <w:rFonts w:ascii="TH SarabunPSK" w:eastAsia="BrowalliaNew" w:hAnsi="TH SarabunPSK" w:cs="TH SarabunPSK"/>
                <w:color w:val="0D0D0D"/>
                <w:sz w:val="32"/>
                <w:szCs w:val="32"/>
              </w:rPr>
              <w:sym w:font="Wingdings 2" w:char="F099"/>
            </w:r>
          </w:p>
        </w:tc>
        <w:tc>
          <w:tcPr>
            <w:tcW w:w="593" w:type="dxa"/>
            <w:vAlign w:val="center"/>
          </w:tcPr>
          <w:p w14:paraId="0BD371DE" w14:textId="77777777" w:rsidR="002415C7" w:rsidRPr="002415C7" w:rsidRDefault="002415C7" w:rsidP="005901A2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2415C7">
              <w:rPr>
                <w:rFonts w:ascii="TH SarabunPSK" w:eastAsia="BrowalliaNew" w:hAnsi="TH SarabunPSK" w:cs="TH SarabunPSK"/>
                <w:color w:val="0D0D0D"/>
                <w:sz w:val="32"/>
                <w:szCs w:val="32"/>
              </w:rPr>
              <w:sym w:font="Wingdings 2" w:char="F098"/>
            </w:r>
          </w:p>
        </w:tc>
        <w:tc>
          <w:tcPr>
            <w:tcW w:w="592" w:type="dxa"/>
            <w:vAlign w:val="center"/>
          </w:tcPr>
          <w:p w14:paraId="49C3F5D7" w14:textId="77777777" w:rsidR="002415C7" w:rsidRPr="002415C7" w:rsidRDefault="002415C7" w:rsidP="005901A2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2415C7">
              <w:rPr>
                <w:rFonts w:ascii="TH SarabunPSK" w:eastAsia="BrowalliaNew" w:hAnsi="TH SarabunPSK" w:cs="TH SarabunPSK"/>
                <w:color w:val="0D0D0D"/>
                <w:sz w:val="32"/>
                <w:szCs w:val="32"/>
              </w:rPr>
              <w:sym w:font="Wingdings 2" w:char="F098"/>
            </w:r>
          </w:p>
        </w:tc>
        <w:tc>
          <w:tcPr>
            <w:tcW w:w="597" w:type="dxa"/>
            <w:vAlign w:val="center"/>
          </w:tcPr>
          <w:p w14:paraId="7DBB08AD" w14:textId="77777777" w:rsidR="002415C7" w:rsidRPr="002415C7" w:rsidRDefault="002415C7" w:rsidP="005901A2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2415C7">
              <w:rPr>
                <w:rFonts w:ascii="TH SarabunPSK" w:eastAsia="BrowalliaNew" w:hAnsi="TH SarabunPSK" w:cs="TH SarabunPSK"/>
                <w:color w:val="0D0D0D"/>
                <w:sz w:val="32"/>
                <w:szCs w:val="32"/>
              </w:rPr>
              <w:sym w:font="Wingdings 2" w:char="F099"/>
            </w:r>
          </w:p>
        </w:tc>
      </w:tr>
    </w:tbl>
    <w:p w14:paraId="196D0211" w14:textId="77777777" w:rsidR="00EF7A01" w:rsidRPr="008908F2" w:rsidRDefault="00EF7A01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SarabunPSK" w:eastAsia="BrowalliaNew-Bold" w:hAnsi="TH SarabunPSK" w:cs="TH SarabunPSK"/>
          <w:sz w:val="32"/>
          <w:szCs w:val="32"/>
          <w:cs/>
        </w:rPr>
      </w:pPr>
      <w:r w:rsidRPr="008908F2">
        <w:rPr>
          <w:rFonts w:ascii="TH SarabunPSK" w:eastAsia="BrowalliaNew-Bold" w:hAnsi="TH SarabunPSK" w:cs="TH SarabunPSK"/>
          <w:sz w:val="32"/>
          <w:szCs w:val="32"/>
          <w:cs/>
        </w:rPr>
        <w:t>ความรับผิดชอบในแต่ละด้านสามารถเพิ่มลดจำนวนได้ตามความรับผิดชอบ</w:t>
      </w:r>
    </w:p>
    <w:sectPr w:rsidR="00EF7A01" w:rsidRPr="008908F2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CC738" w14:textId="77777777" w:rsidR="00C525D2" w:rsidRDefault="00C525D2">
      <w:r>
        <w:separator/>
      </w:r>
    </w:p>
  </w:endnote>
  <w:endnote w:type="continuationSeparator" w:id="0">
    <w:p w14:paraId="22CDBB8F" w14:textId="77777777" w:rsidR="00C525D2" w:rsidRDefault="00C5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SimHei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altName w:val="TH SarabunPSK"/>
    <w:charset w:val="00"/>
    <w:family w:val="auto"/>
    <w:pitch w:val="variable"/>
    <w:sig w:usb0="A100006F" w:usb1="5000204A" w:usb2="00000000" w:usb3="00000000" w:csb0="00010183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NiramitIT๙">
    <w:altName w:val="TH SarabunPSK"/>
    <w:charset w:val="00"/>
    <w:family w:val="auto"/>
    <w:pitch w:val="variable"/>
    <w:sig w:usb0="00000000" w:usb1="5000204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5ED17" w14:textId="77777777" w:rsidR="00C323FC" w:rsidRPr="008E06C4" w:rsidRDefault="00C323FC">
    <w:pPr>
      <w:pStyle w:val="Footer"/>
      <w:jc w:val="right"/>
      <w:rPr>
        <w:rFonts w:ascii="TH Niramit AS" w:hAnsi="TH Niramit AS" w:cs="TH Niramit AS"/>
        <w:sz w:val="30"/>
        <w:szCs w:val="30"/>
      </w:rPr>
    </w:pPr>
    <w:r>
      <w:rPr>
        <w:rFonts w:ascii="TH Niramit AS" w:hAnsi="TH Niramit AS" w:cs="TH Niramit AS" w:hint="cs"/>
        <w:sz w:val="30"/>
        <w:szCs w:val="30"/>
        <w:cs/>
      </w:rPr>
      <w:t>หน้า</w:t>
    </w:r>
    <w:r w:rsidRPr="008E06C4">
      <w:rPr>
        <w:rFonts w:ascii="TH Niramit AS" w:hAnsi="TH Niramit AS" w:cs="TH Niramit AS"/>
        <w:sz w:val="30"/>
        <w:szCs w:val="30"/>
      </w:rPr>
      <w:t xml:space="preserve"> | </w:t>
    </w:r>
    <w:r w:rsidRPr="008E06C4">
      <w:rPr>
        <w:rFonts w:ascii="TH Niramit AS" w:hAnsi="TH Niramit AS" w:cs="TH Niramit AS"/>
        <w:sz w:val="30"/>
        <w:szCs w:val="30"/>
      </w:rPr>
      <w:fldChar w:fldCharType="begin"/>
    </w:r>
    <w:r w:rsidRPr="008E06C4">
      <w:rPr>
        <w:rFonts w:ascii="TH Niramit AS" w:hAnsi="TH Niramit AS" w:cs="TH Niramit AS"/>
        <w:sz w:val="30"/>
        <w:szCs w:val="30"/>
      </w:rPr>
      <w:instrText xml:space="preserve"> PAGE   \* MERGEFORMAT </w:instrText>
    </w:r>
    <w:r w:rsidRPr="008E06C4">
      <w:rPr>
        <w:rFonts w:ascii="TH Niramit AS" w:hAnsi="TH Niramit AS" w:cs="TH Niramit AS"/>
        <w:sz w:val="30"/>
        <w:szCs w:val="30"/>
      </w:rPr>
      <w:fldChar w:fldCharType="separate"/>
    </w:r>
    <w:r>
      <w:rPr>
        <w:rFonts w:ascii="TH Niramit AS" w:hAnsi="TH Niramit AS" w:cs="TH Niramit AS"/>
        <w:noProof/>
        <w:sz w:val="30"/>
        <w:szCs w:val="30"/>
        <w:cs/>
      </w:rPr>
      <w:t>๑</w:t>
    </w:r>
    <w:r w:rsidRPr="008E06C4">
      <w:rPr>
        <w:rFonts w:ascii="TH Niramit AS" w:hAnsi="TH Niramit AS" w:cs="TH Niramit AS"/>
        <w:noProof/>
        <w:sz w:val="30"/>
        <w:szCs w:val="30"/>
      </w:rPr>
      <w:fldChar w:fldCharType="end"/>
    </w:r>
  </w:p>
  <w:p w14:paraId="44357DD9" w14:textId="518F5CF3" w:rsidR="00C323FC" w:rsidRDefault="00C323FC" w:rsidP="002415C7">
    <w:pPr>
      <w:pStyle w:val="Footer"/>
      <w:jc w:val="center"/>
    </w:pPr>
    <w:r>
      <w:rPr>
        <w:rFonts w:ascii="TH Niramit AS" w:hAnsi="TH Niramit AS" w:cs="TH Niramit AS" w:hint="cs"/>
        <w:sz w:val="26"/>
        <w:szCs w:val="26"/>
        <w:cs/>
      </w:rPr>
      <w:t>รายวิชา LOG ๒๒๐๒ วิทยาลัยโลจิสติกส์และซัพพลายเชน มหาวิทยาลัยราชภัฏสวนสุนันทา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F53E" w14:textId="77777777" w:rsidR="00C323FC" w:rsidRPr="002415C7" w:rsidRDefault="00C323FC">
    <w:pPr>
      <w:pStyle w:val="Footer"/>
      <w:jc w:val="right"/>
      <w:rPr>
        <w:rFonts w:ascii="TH SarabunPSK" w:hAnsi="TH SarabunPSK" w:cs="TH SarabunPSK"/>
      </w:rPr>
    </w:pPr>
    <w:r w:rsidRPr="002415C7">
      <w:rPr>
        <w:rFonts w:ascii="TH SarabunPSK" w:hAnsi="TH SarabunPSK" w:cs="TH SarabunPSK"/>
        <w:cs/>
      </w:rPr>
      <w:t>หน้า</w:t>
    </w:r>
    <w:r w:rsidRPr="002415C7">
      <w:rPr>
        <w:rFonts w:ascii="TH SarabunPSK" w:hAnsi="TH SarabunPSK" w:cs="TH SarabunPSK"/>
      </w:rPr>
      <w:t xml:space="preserve"> | </w:t>
    </w:r>
    <w:r w:rsidRPr="002415C7">
      <w:rPr>
        <w:rFonts w:ascii="TH SarabunPSK" w:hAnsi="TH SarabunPSK" w:cs="TH SarabunPSK"/>
      </w:rPr>
      <w:fldChar w:fldCharType="begin"/>
    </w:r>
    <w:r w:rsidRPr="002415C7">
      <w:rPr>
        <w:rFonts w:ascii="TH SarabunPSK" w:hAnsi="TH SarabunPSK" w:cs="TH SarabunPSK"/>
      </w:rPr>
      <w:instrText xml:space="preserve"> PAGE   \* MERGEFORMAT </w:instrText>
    </w:r>
    <w:r w:rsidRPr="002415C7">
      <w:rPr>
        <w:rFonts w:ascii="TH SarabunPSK" w:hAnsi="TH SarabunPSK" w:cs="TH SarabunPSK"/>
      </w:rPr>
      <w:fldChar w:fldCharType="separate"/>
    </w:r>
    <w:r>
      <w:rPr>
        <w:rFonts w:ascii="TH SarabunPSK" w:hAnsi="TH SarabunPSK" w:cs="TH SarabunPSK"/>
        <w:noProof/>
        <w:cs/>
      </w:rPr>
      <w:t>๑๓</w:t>
    </w:r>
    <w:r w:rsidRPr="002415C7">
      <w:rPr>
        <w:rFonts w:ascii="TH SarabunPSK" w:hAnsi="TH SarabunPSK" w:cs="TH SarabunPSK"/>
        <w:noProof/>
      </w:rPr>
      <w:fldChar w:fldCharType="end"/>
    </w:r>
  </w:p>
  <w:p w14:paraId="3D2220A4" w14:textId="054DA718" w:rsidR="00C323FC" w:rsidRPr="00767756" w:rsidRDefault="00C323FC" w:rsidP="002415C7">
    <w:pPr>
      <w:pStyle w:val="Footer"/>
      <w:jc w:val="center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>
      <w:rPr>
        <w:rFonts w:ascii="TH Niramit AS" w:hAnsi="TH Niramit AS" w:cs="TH Niramit AS"/>
        <w:sz w:val="26"/>
        <w:szCs w:val="26"/>
        <w:lang w:val="en-US"/>
      </w:rPr>
      <w:t>LOG</w:t>
    </w:r>
    <w:r>
      <w:rPr>
        <w:rFonts w:ascii="TH Niramit AS" w:hAnsi="TH Niramit AS" w:cs="TH Niramit AS" w:hint="cs"/>
        <w:sz w:val="26"/>
        <w:szCs w:val="26"/>
        <w:cs/>
        <w:lang w:val="en-US"/>
      </w:rPr>
      <w:t xml:space="preserve"> ๒๒๐๒ </w:t>
    </w:r>
    <w:r>
      <w:rPr>
        <w:rFonts w:ascii="TH Niramit AS" w:hAnsi="TH Niramit AS" w:cs="TH Niramit AS" w:hint="cs"/>
        <w:sz w:val="26"/>
        <w:szCs w:val="26"/>
        <w:cs/>
      </w:rPr>
      <w:t>คณะ / วิทยาลัยโลจิสติกส์และซัพพลายเชน มหาวิทยาลัยราชภัฏสวนสุนันทา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B73E9" w14:textId="77777777" w:rsidR="00C525D2" w:rsidRDefault="00C525D2">
      <w:r>
        <w:separator/>
      </w:r>
    </w:p>
  </w:footnote>
  <w:footnote w:type="continuationSeparator" w:id="0">
    <w:p w14:paraId="349F58BB" w14:textId="77777777" w:rsidR="00C525D2" w:rsidRDefault="00C52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53336" w14:textId="77777777" w:rsidR="00C323FC" w:rsidRDefault="00C323FC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761A6220" w14:textId="77777777" w:rsidR="00C323FC" w:rsidRDefault="00C323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F3E51" w14:textId="77777777" w:rsidR="00C323FC" w:rsidRDefault="00C323FC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4066A189" w14:textId="77777777" w:rsidR="00C323FC" w:rsidRPr="00875D21" w:rsidRDefault="00C323FC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Arial" w:hAnsi="Arial" w:cs="Arial"/>
      </w:rPr>
      <w:t>√</w:t>
    </w:r>
    <w:r>
      <w:rPr>
        <w:rFonts w:ascii="TH Niramit AS" w:hAnsi="TH Niramit AS" w:cs="TH Niramit AS" w:hint="cs"/>
        <w:cs/>
      </w:rPr>
      <w:t xml:space="preserve">  ตรี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3012A" w14:textId="77777777" w:rsidR="00C323FC" w:rsidRDefault="00C323FC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5F905849" w14:textId="77777777" w:rsidR="00C323FC" w:rsidRPr="00875D21" w:rsidRDefault="00C323FC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14:paraId="3F97D2EC" w14:textId="77777777" w:rsidR="00C323FC" w:rsidRDefault="00C323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85269"/>
    <w:multiLevelType w:val="hybridMultilevel"/>
    <w:tmpl w:val="B8D6A046"/>
    <w:lvl w:ilvl="0" w:tplc="4A0CFC3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5E2201"/>
    <w:multiLevelType w:val="multilevel"/>
    <w:tmpl w:val="9B9898F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B6679AD"/>
    <w:multiLevelType w:val="multilevel"/>
    <w:tmpl w:val="DFEA8E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90E58BB"/>
    <w:multiLevelType w:val="multilevel"/>
    <w:tmpl w:val="B1CED9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32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23C18DB"/>
    <w:multiLevelType w:val="multilevel"/>
    <w:tmpl w:val="79AE8834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5BB1DEF"/>
    <w:multiLevelType w:val="multilevel"/>
    <w:tmpl w:val="3404CC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273C10"/>
    <w:multiLevelType w:val="multilevel"/>
    <w:tmpl w:val="9B9898F6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5" w15:restartNumberingAfterBreak="0">
    <w:nsid w:val="34F01F52"/>
    <w:multiLevelType w:val="multilevel"/>
    <w:tmpl w:val="9B9898F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88046E5"/>
    <w:multiLevelType w:val="multilevel"/>
    <w:tmpl w:val="DFEA8E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98F7222"/>
    <w:multiLevelType w:val="hybridMultilevel"/>
    <w:tmpl w:val="64740B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9" w15:restartNumberingAfterBreak="0">
    <w:nsid w:val="45EB1BAE"/>
    <w:multiLevelType w:val="multilevel"/>
    <w:tmpl w:val="9B9898F6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7467E6A"/>
    <w:multiLevelType w:val="multilevel"/>
    <w:tmpl w:val="DFEA8EA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8966194"/>
    <w:multiLevelType w:val="multilevel"/>
    <w:tmpl w:val="9B9898F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 w15:restartNumberingAfterBreak="0">
    <w:nsid w:val="65677407"/>
    <w:multiLevelType w:val="hybridMultilevel"/>
    <w:tmpl w:val="F89AC0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FB7AFF"/>
    <w:multiLevelType w:val="multilevel"/>
    <w:tmpl w:val="AA2C05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9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0" w15:restartNumberingAfterBreak="0">
    <w:nsid w:val="6A4F1BF6"/>
    <w:multiLevelType w:val="multilevel"/>
    <w:tmpl w:val="DFEA8E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2" w15:restartNumberingAfterBreak="0">
    <w:nsid w:val="6DF76F20"/>
    <w:multiLevelType w:val="multilevel"/>
    <w:tmpl w:val="E1320066"/>
    <w:lvl w:ilvl="0">
      <w:start w:val="5"/>
      <w:numFmt w:val="decimal"/>
      <w:lvlText w:val="%1"/>
      <w:lvlJc w:val="left"/>
      <w:pPr>
        <w:ind w:left="450" w:hanging="450"/>
      </w:pPr>
      <w:rPr>
        <w:rFonts w:eastAsia="TH SarabunPSK" w:hint="default"/>
      </w:rPr>
    </w:lvl>
    <w:lvl w:ilvl="1">
      <w:start w:val="3"/>
      <w:numFmt w:val="decimal"/>
      <w:lvlText w:val="%1.%2"/>
      <w:lvlJc w:val="left"/>
      <w:pPr>
        <w:ind w:left="795" w:hanging="450"/>
      </w:pPr>
      <w:rPr>
        <w:rFonts w:eastAsia="TH SarabunPSK" w:hint="default"/>
      </w:rPr>
    </w:lvl>
    <w:lvl w:ilvl="2">
      <w:start w:val="3"/>
      <w:numFmt w:val="decimal"/>
      <w:lvlText w:val="%1.%2.%3"/>
      <w:lvlJc w:val="left"/>
      <w:pPr>
        <w:ind w:left="1410" w:hanging="720"/>
      </w:pPr>
      <w:rPr>
        <w:rFonts w:eastAsia="TH SarabunPSK"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eastAsia="TH SarabunPSK"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eastAsia="TH SarabunPSK"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eastAsia="TH SarabunPSK"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eastAsia="TH SarabunPSK"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eastAsia="TH SarabunPSK"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eastAsia="TH SarabunPSK" w:hint="default"/>
      </w:rPr>
    </w:lvl>
  </w:abstractNum>
  <w:abstractNum w:abstractNumId="33" w15:restartNumberingAfterBreak="0">
    <w:nsid w:val="791C71CC"/>
    <w:multiLevelType w:val="multilevel"/>
    <w:tmpl w:val="DFEA8E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4" w15:restartNumberingAfterBreak="0">
    <w:nsid w:val="7D9933D2"/>
    <w:multiLevelType w:val="multilevel"/>
    <w:tmpl w:val="A98E5D6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7DF735FB"/>
    <w:multiLevelType w:val="hybridMultilevel"/>
    <w:tmpl w:val="3768EC0C"/>
    <w:lvl w:ilvl="0" w:tplc="3522AB2C"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1"/>
  </w:num>
  <w:num w:numId="4">
    <w:abstractNumId w:val="14"/>
  </w:num>
  <w:num w:numId="5">
    <w:abstractNumId w:val="18"/>
  </w:num>
  <w:num w:numId="6">
    <w:abstractNumId w:val="25"/>
  </w:num>
  <w:num w:numId="7">
    <w:abstractNumId w:val="1"/>
  </w:num>
  <w:num w:numId="8">
    <w:abstractNumId w:val="29"/>
  </w:num>
  <w:num w:numId="9">
    <w:abstractNumId w:val="27"/>
  </w:num>
  <w:num w:numId="10">
    <w:abstractNumId w:val="13"/>
  </w:num>
  <w:num w:numId="11">
    <w:abstractNumId w:val="23"/>
  </w:num>
  <w:num w:numId="12">
    <w:abstractNumId w:val="7"/>
  </w:num>
  <w:num w:numId="13">
    <w:abstractNumId w:val="22"/>
  </w:num>
  <w:num w:numId="14">
    <w:abstractNumId w:val="2"/>
  </w:num>
  <w:num w:numId="15">
    <w:abstractNumId w:val="24"/>
  </w:num>
  <w:num w:numId="16">
    <w:abstractNumId w:val="11"/>
  </w:num>
  <w:num w:numId="17">
    <w:abstractNumId w:val="32"/>
  </w:num>
  <w:num w:numId="18">
    <w:abstractNumId w:val="28"/>
  </w:num>
  <w:num w:numId="19">
    <w:abstractNumId w:val="3"/>
  </w:num>
  <w:num w:numId="20">
    <w:abstractNumId w:val="34"/>
  </w:num>
  <w:num w:numId="21">
    <w:abstractNumId w:val="8"/>
  </w:num>
  <w:num w:numId="22">
    <w:abstractNumId w:val="30"/>
  </w:num>
  <w:num w:numId="23">
    <w:abstractNumId w:val="10"/>
  </w:num>
  <w:num w:numId="24">
    <w:abstractNumId w:val="5"/>
  </w:num>
  <w:num w:numId="25">
    <w:abstractNumId w:val="33"/>
  </w:num>
  <w:num w:numId="26">
    <w:abstractNumId w:val="16"/>
  </w:num>
  <w:num w:numId="27">
    <w:abstractNumId w:val="20"/>
  </w:num>
  <w:num w:numId="28">
    <w:abstractNumId w:val="4"/>
  </w:num>
  <w:num w:numId="29">
    <w:abstractNumId w:val="15"/>
  </w:num>
  <w:num w:numId="30">
    <w:abstractNumId w:val="21"/>
  </w:num>
  <w:num w:numId="31">
    <w:abstractNumId w:val="12"/>
  </w:num>
  <w:num w:numId="32">
    <w:abstractNumId w:val="19"/>
  </w:num>
  <w:num w:numId="33">
    <w:abstractNumId w:val="9"/>
  </w:num>
  <w:num w:numId="34">
    <w:abstractNumId w:val="26"/>
  </w:num>
  <w:num w:numId="35">
    <w:abstractNumId w:val="3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A9"/>
    <w:rsid w:val="000013E7"/>
    <w:rsid w:val="0001357F"/>
    <w:rsid w:val="000153A9"/>
    <w:rsid w:val="00041B02"/>
    <w:rsid w:val="000514F5"/>
    <w:rsid w:val="000534DE"/>
    <w:rsid w:val="000569D9"/>
    <w:rsid w:val="00064FB5"/>
    <w:rsid w:val="00065757"/>
    <w:rsid w:val="00067E9C"/>
    <w:rsid w:val="00074F22"/>
    <w:rsid w:val="00092AC9"/>
    <w:rsid w:val="000B053B"/>
    <w:rsid w:val="000B0952"/>
    <w:rsid w:val="000B39C2"/>
    <w:rsid w:val="000C6927"/>
    <w:rsid w:val="000D22F8"/>
    <w:rsid w:val="000E2B2F"/>
    <w:rsid w:val="000E3C5D"/>
    <w:rsid w:val="000F5FBE"/>
    <w:rsid w:val="00111B69"/>
    <w:rsid w:val="001166CE"/>
    <w:rsid w:val="001746CF"/>
    <w:rsid w:val="001A0333"/>
    <w:rsid w:val="001A55C3"/>
    <w:rsid w:val="001B5B0D"/>
    <w:rsid w:val="001C0D76"/>
    <w:rsid w:val="001C3B5F"/>
    <w:rsid w:val="001D2CD1"/>
    <w:rsid w:val="001D3CD4"/>
    <w:rsid w:val="001E119C"/>
    <w:rsid w:val="001E17F4"/>
    <w:rsid w:val="001F27EF"/>
    <w:rsid w:val="002037A1"/>
    <w:rsid w:val="00203C34"/>
    <w:rsid w:val="002130BB"/>
    <w:rsid w:val="00216BB2"/>
    <w:rsid w:val="002247E8"/>
    <w:rsid w:val="00232694"/>
    <w:rsid w:val="00240A56"/>
    <w:rsid w:val="002415C7"/>
    <w:rsid w:val="002440E7"/>
    <w:rsid w:val="0024599B"/>
    <w:rsid w:val="0024599F"/>
    <w:rsid w:val="00253578"/>
    <w:rsid w:val="00254121"/>
    <w:rsid w:val="00254A85"/>
    <w:rsid w:val="00260E5A"/>
    <w:rsid w:val="002616AB"/>
    <w:rsid w:val="0026684B"/>
    <w:rsid w:val="00280E86"/>
    <w:rsid w:val="00290F8D"/>
    <w:rsid w:val="0029281A"/>
    <w:rsid w:val="002928BB"/>
    <w:rsid w:val="002B3721"/>
    <w:rsid w:val="002C7B23"/>
    <w:rsid w:val="002D1D59"/>
    <w:rsid w:val="002D4CDF"/>
    <w:rsid w:val="002F3F0D"/>
    <w:rsid w:val="00302D46"/>
    <w:rsid w:val="00303D18"/>
    <w:rsid w:val="00311697"/>
    <w:rsid w:val="00316CC1"/>
    <w:rsid w:val="003253B8"/>
    <w:rsid w:val="00336A8B"/>
    <w:rsid w:val="00345C37"/>
    <w:rsid w:val="003519B6"/>
    <w:rsid w:val="0035228C"/>
    <w:rsid w:val="003548F3"/>
    <w:rsid w:val="0035640D"/>
    <w:rsid w:val="00366C2C"/>
    <w:rsid w:val="003752DF"/>
    <w:rsid w:val="00381D78"/>
    <w:rsid w:val="00386EA2"/>
    <w:rsid w:val="00390037"/>
    <w:rsid w:val="00396EEA"/>
    <w:rsid w:val="003A2497"/>
    <w:rsid w:val="003A49FD"/>
    <w:rsid w:val="003A4A86"/>
    <w:rsid w:val="003A5346"/>
    <w:rsid w:val="003B5E76"/>
    <w:rsid w:val="003C1007"/>
    <w:rsid w:val="003C2BC8"/>
    <w:rsid w:val="003C71C3"/>
    <w:rsid w:val="003D26DF"/>
    <w:rsid w:val="003D2B4E"/>
    <w:rsid w:val="003D34D5"/>
    <w:rsid w:val="003D45D8"/>
    <w:rsid w:val="003E605F"/>
    <w:rsid w:val="00402790"/>
    <w:rsid w:val="00417365"/>
    <w:rsid w:val="004206FD"/>
    <w:rsid w:val="00423BC2"/>
    <w:rsid w:val="004266C5"/>
    <w:rsid w:val="00431017"/>
    <w:rsid w:val="00431C96"/>
    <w:rsid w:val="00435162"/>
    <w:rsid w:val="00446C23"/>
    <w:rsid w:val="00452A0A"/>
    <w:rsid w:val="00456EDE"/>
    <w:rsid w:val="004619C3"/>
    <w:rsid w:val="00470EB4"/>
    <w:rsid w:val="004745B0"/>
    <w:rsid w:val="00477C3A"/>
    <w:rsid w:val="00484C76"/>
    <w:rsid w:val="00494964"/>
    <w:rsid w:val="004A06B5"/>
    <w:rsid w:val="004B7BF5"/>
    <w:rsid w:val="004C541A"/>
    <w:rsid w:val="004D35E4"/>
    <w:rsid w:val="004D50AF"/>
    <w:rsid w:val="004D520C"/>
    <w:rsid w:val="004E05F3"/>
    <w:rsid w:val="004E577A"/>
    <w:rsid w:val="0050121B"/>
    <w:rsid w:val="005052B4"/>
    <w:rsid w:val="005069AB"/>
    <w:rsid w:val="00515F42"/>
    <w:rsid w:val="005319CD"/>
    <w:rsid w:val="00536B9A"/>
    <w:rsid w:val="005475CD"/>
    <w:rsid w:val="00547D45"/>
    <w:rsid w:val="0055019B"/>
    <w:rsid w:val="005518C2"/>
    <w:rsid w:val="00553F9C"/>
    <w:rsid w:val="00565252"/>
    <w:rsid w:val="00576623"/>
    <w:rsid w:val="00582B09"/>
    <w:rsid w:val="005901A2"/>
    <w:rsid w:val="00594F43"/>
    <w:rsid w:val="005974F8"/>
    <w:rsid w:val="005A4DDB"/>
    <w:rsid w:val="005A6964"/>
    <w:rsid w:val="005B2BCE"/>
    <w:rsid w:val="005B4EF4"/>
    <w:rsid w:val="005B562C"/>
    <w:rsid w:val="005B56DB"/>
    <w:rsid w:val="005D4CD3"/>
    <w:rsid w:val="005D6DF4"/>
    <w:rsid w:val="005E4121"/>
    <w:rsid w:val="005F46D4"/>
    <w:rsid w:val="006067AE"/>
    <w:rsid w:val="00614126"/>
    <w:rsid w:val="006143D0"/>
    <w:rsid w:val="00616EDB"/>
    <w:rsid w:val="00617064"/>
    <w:rsid w:val="00641320"/>
    <w:rsid w:val="006518DC"/>
    <w:rsid w:val="00654002"/>
    <w:rsid w:val="00657996"/>
    <w:rsid w:val="0066014E"/>
    <w:rsid w:val="0066769B"/>
    <w:rsid w:val="0067577E"/>
    <w:rsid w:val="00686ADB"/>
    <w:rsid w:val="00693DDD"/>
    <w:rsid w:val="00695301"/>
    <w:rsid w:val="0069712A"/>
    <w:rsid w:val="006A4FE4"/>
    <w:rsid w:val="006B5FBD"/>
    <w:rsid w:val="006D44C0"/>
    <w:rsid w:val="00700324"/>
    <w:rsid w:val="007040BF"/>
    <w:rsid w:val="00704336"/>
    <w:rsid w:val="00717E00"/>
    <w:rsid w:val="00721E19"/>
    <w:rsid w:val="007259CF"/>
    <w:rsid w:val="00726067"/>
    <w:rsid w:val="00730750"/>
    <w:rsid w:val="00734F98"/>
    <w:rsid w:val="00740F0D"/>
    <w:rsid w:val="00741B69"/>
    <w:rsid w:val="007444A4"/>
    <w:rsid w:val="007536AA"/>
    <w:rsid w:val="00760247"/>
    <w:rsid w:val="00763442"/>
    <w:rsid w:val="00764447"/>
    <w:rsid w:val="0076521D"/>
    <w:rsid w:val="00767756"/>
    <w:rsid w:val="00770EDA"/>
    <w:rsid w:val="00772D5A"/>
    <w:rsid w:val="00785D58"/>
    <w:rsid w:val="0079577D"/>
    <w:rsid w:val="007B19F3"/>
    <w:rsid w:val="007B2EE5"/>
    <w:rsid w:val="007B780A"/>
    <w:rsid w:val="007C0DBC"/>
    <w:rsid w:val="007C3590"/>
    <w:rsid w:val="007C4BC1"/>
    <w:rsid w:val="007C4CE8"/>
    <w:rsid w:val="007D18A8"/>
    <w:rsid w:val="007D5B3A"/>
    <w:rsid w:val="007E7407"/>
    <w:rsid w:val="007F2EA7"/>
    <w:rsid w:val="007F66BB"/>
    <w:rsid w:val="00804CDF"/>
    <w:rsid w:val="00812062"/>
    <w:rsid w:val="00826BDB"/>
    <w:rsid w:val="008366F3"/>
    <w:rsid w:val="008424C4"/>
    <w:rsid w:val="008506A8"/>
    <w:rsid w:val="00851C4F"/>
    <w:rsid w:val="00854BAE"/>
    <w:rsid w:val="00860CD7"/>
    <w:rsid w:val="008616C5"/>
    <w:rsid w:val="0086542E"/>
    <w:rsid w:val="00867602"/>
    <w:rsid w:val="008747C0"/>
    <w:rsid w:val="00875D21"/>
    <w:rsid w:val="00880E21"/>
    <w:rsid w:val="008908F2"/>
    <w:rsid w:val="008A10A0"/>
    <w:rsid w:val="008A4B4D"/>
    <w:rsid w:val="008A4B55"/>
    <w:rsid w:val="008A7A9A"/>
    <w:rsid w:val="008B0C7A"/>
    <w:rsid w:val="008B5DA1"/>
    <w:rsid w:val="008B63D6"/>
    <w:rsid w:val="008C1408"/>
    <w:rsid w:val="008C7264"/>
    <w:rsid w:val="008D4B1C"/>
    <w:rsid w:val="008E06C4"/>
    <w:rsid w:val="008E1831"/>
    <w:rsid w:val="008E2622"/>
    <w:rsid w:val="008E2C67"/>
    <w:rsid w:val="008E400C"/>
    <w:rsid w:val="008E454E"/>
    <w:rsid w:val="008E4919"/>
    <w:rsid w:val="008F5CB6"/>
    <w:rsid w:val="008F6BEF"/>
    <w:rsid w:val="0090465E"/>
    <w:rsid w:val="009059FE"/>
    <w:rsid w:val="00912B23"/>
    <w:rsid w:val="00921B2F"/>
    <w:rsid w:val="009233E0"/>
    <w:rsid w:val="00935ED2"/>
    <w:rsid w:val="00945493"/>
    <w:rsid w:val="00947B24"/>
    <w:rsid w:val="009506E5"/>
    <w:rsid w:val="00955DF5"/>
    <w:rsid w:val="009714BD"/>
    <w:rsid w:val="009752FA"/>
    <w:rsid w:val="0097531C"/>
    <w:rsid w:val="00987F58"/>
    <w:rsid w:val="009C5CFC"/>
    <w:rsid w:val="009E41B1"/>
    <w:rsid w:val="009E41C9"/>
    <w:rsid w:val="009E4E6E"/>
    <w:rsid w:val="009E79FA"/>
    <w:rsid w:val="009F5733"/>
    <w:rsid w:val="00A0473D"/>
    <w:rsid w:val="00A07643"/>
    <w:rsid w:val="00A15363"/>
    <w:rsid w:val="00A2248E"/>
    <w:rsid w:val="00A2439A"/>
    <w:rsid w:val="00A25B8D"/>
    <w:rsid w:val="00A32EA5"/>
    <w:rsid w:val="00A33F85"/>
    <w:rsid w:val="00A36EF6"/>
    <w:rsid w:val="00A40CF8"/>
    <w:rsid w:val="00A47E33"/>
    <w:rsid w:val="00A53061"/>
    <w:rsid w:val="00A563A7"/>
    <w:rsid w:val="00A60AC4"/>
    <w:rsid w:val="00A61B8F"/>
    <w:rsid w:val="00A645CF"/>
    <w:rsid w:val="00A67E3A"/>
    <w:rsid w:val="00A70B91"/>
    <w:rsid w:val="00A7625C"/>
    <w:rsid w:val="00A76B61"/>
    <w:rsid w:val="00A800DC"/>
    <w:rsid w:val="00A83295"/>
    <w:rsid w:val="00A91A57"/>
    <w:rsid w:val="00A94282"/>
    <w:rsid w:val="00A94CD5"/>
    <w:rsid w:val="00AA2397"/>
    <w:rsid w:val="00AA33AE"/>
    <w:rsid w:val="00AB371E"/>
    <w:rsid w:val="00AB4E76"/>
    <w:rsid w:val="00AB5922"/>
    <w:rsid w:val="00AD00F4"/>
    <w:rsid w:val="00AD3CD9"/>
    <w:rsid w:val="00AE0744"/>
    <w:rsid w:val="00AE13AA"/>
    <w:rsid w:val="00AF10CC"/>
    <w:rsid w:val="00AF132A"/>
    <w:rsid w:val="00B01B30"/>
    <w:rsid w:val="00B1124C"/>
    <w:rsid w:val="00B136DB"/>
    <w:rsid w:val="00B15CED"/>
    <w:rsid w:val="00B2306B"/>
    <w:rsid w:val="00B315F1"/>
    <w:rsid w:val="00B368D2"/>
    <w:rsid w:val="00B46D24"/>
    <w:rsid w:val="00B630AE"/>
    <w:rsid w:val="00B632A9"/>
    <w:rsid w:val="00B6409F"/>
    <w:rsid w:val="00B67BAE"/>
    <w:rsid w:val="00B7390E"/>
    <w:rsid w:val="00B73E75"/>
    <w:rsid w:val="00B81D57"/>
    <w:rsid w:val="00B82811"/>
    <w:rsid w:val="00B92843"/>
    <w:rsid w:val="00BA34FD"/>
    <w:rsid w:val="00BB065E"/>
    <w:rsid w:val="00BC3D82"/>
    <w:rsid w:val="00BC796F"/>
    <w:rsid w:val="00BD28C8"/>
    <w:rsid w:val="00BD31A8"/>
    <w:rsid w:val="00BD44EC"/>
    <w:rsid w:val="00BE4450"/>
    <w:rsid w:val="00BE51D3"/>
    <w:rsid w:val="00BE5462"/>
    <w:rsid w:val="00BF36E7"/>
    <w:rsid w:val="00BF45CF"/>
    <w:rsid w:val="00BF6D9E"/>
    <w:rsid w:val="00C01CB9"/>
    <w:rsid w:val="00C029A3"/>
    <w:rsid w:val="00C02A0C"/>
    <w:rsid w:val="00C030E6"/>
    <w:rsid w:val="00C11FF5"/>
    <w:rsid w:val="00C16A23"/>
    <w:rsid w:val="00C20AFC"/>
    <w:rsid w:val="00C300A0"/>
    <w:rsid w:val="00C323FC"/>
    <w:rsid w:val="00C36349"/>
    <w:rsid w:val="00C525D2"/>
    <w:rsid w:val="00C543E3"/>
    <w:rsid w:val="00C550C9"/>
    <w:rsid w:val="00C56BB2"/>
    <w:rsid w:val="00C5732F"/>
    <w:rsid w:val="00C57D3C"/>
    <w:rsid w:val="00C6302A"/>
    <w:rsid w:val="00C717D6"/>
    <w:rsid w:val="00C742F1"/>
    <w:rsid w:val="00C7674F"/>
    <w:rsid w:val="00C8262D"/>
    <w:rsid w:val="00C87BDA"/>
    <w:rsid w:val="00C95A06"/>
    <w:rsid w:val="00CB37D7"/>
    <w:rsid w:val="00CC0C55"/>
    <w:rsid w:val="00CC4E37"/>
    <w:rsid w:val="00CD1F69"/>
    <w:rsid w:val="00CD3FC3"/>
    <w:rsid w:val="00CD54F1"/>
    <w:rsid w:val="00CE0369"/>
    <w:rsid w:val="00D048D7"/>
    <w:rsid w:val="00D1046D"/>
    <w:rsid w:val="00D14718"/>
    <w:rsid w:val="00D1474A"/>
    <w:rsid w:val="00D20FBA"/>
    <w:rsid w:val="00D22D44"/>
    <w:rsid w:val="00D4539D"/>
    <w:rsid w:val="00D54436"/>
    <w:rsid w:val="00D56ADD"/>
    <w:rsid w:val="00D64BCE"/>
    <w:rsid w:val="00D728B1"/>
    <w:rsid w:val="00D8341F"/>
    <w:rsid w:val="00D95010"/>
    <w:rsid w:val="00DA2058"/>
    <w:rsid w:val="00DB78B8"/>
    <w:rsid w:val="00DC5917"/>
    <w:rsid w:val="00DF4D87"/>
    <w:rsid w:val="00E078B5"/>
    <w:rsid w:val="00E07C48"/>
    <w:rsid w:val="00E154E3"/>
    <w:rsid w:val="00E2554C"/>
    <w:rsid w:val="00E3755A"/>
    <w:rsid w:val="00E41856"/>
    <w:rsid w:val="00E4350D"/>
    <w:rsid w:val="00E460C9"/>
    <w:rsid w:val="00E5583E"/>
    <w:rsid w:val="00E60A92"/>
    <w:rsid w:val="00E66A6E"/>
    <w:rsid w:val="00E72CD9"/>
    <w:rsid w:val="00E91414"/>
    <w:rsid w:val="00EA7EC3"/>
    <w:rsid w:val="00EB4913"/>
    <w:rsid w:val="00EC00A6"/>
    <w:rsid w:val="00EC1E9C"/>
    <w:rsid w:val="00EC63E1"/>
    <w:rsid w:val="00EE2AF6"/>
    <w:rsid w:val="00EE69DB"/>
    <w:rsid w:val="00EF7A01"/>
    <w:rsid w:val="00F00CE2"/>
    <w:rsid w:val="00F105F8"/>
    <w:rsid w:val="00F1134B"/>
    <w:rsid w:val="00F31198"/>
    <w:rsid w:val="00F373DF"/>
    <w:rsid w:val="00F44C6C"/>
    <w:rsid w:val="00F472A0"/>
    <w:rsid w:val="00F511A5"/>
    <w:rsid w:val="00F56587"/>
    <w:rsid w:val="00F623A2"/>
    <w:rsid w:val="00F6575D"/>
    <w:rsid w:val="00F75B22"/>
    <w:rsid w:val="00F95A8D"/>
    <w:rsid w:val="00FA32DD"/>
    <w:rsid w:val="00FE09FE"/>
    <w:rsid w:val="00FE2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1832EA6"/>
  <w15:docId w15:val="{123A2C7C-2875-4A32-8332-3624C86A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42F1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/>
      <w:b/>
      <w:bCs/>
      <w:sz w:val="28"/>
      <w:szCs w:val="35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/>
      <w:b/>
      <w:bCs/>
      <w:sz w:val="22"/>
      <w:lang w:val="x-none" w:eastAsia="x-none"/>
    </w:rPr>
  </w:style>
  <w:style w:type="paragraph" w:styleId="Heading7">
    <w:name w:val="heading 7"/>
    <w:basedOn w:val="Normal"/>
    <w:next w:val="Normal"/>
    <w:link w:val="Heading7Char"/>
    <w:unhideWhenUsed/>
    <w:qFormat/>
    <w:rsid w:val="000C6927"/>
    <w:pPr>
      <w:spacing w:before="240" w:after="60"/>
      <w:outlineLvl w:val="6"/>
    </w:pPr>
    <w:rPr>
      <w:rFonts w:ascii="Calibri" w:hAnsi="Calibri" w:cs="Cordia New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/>
      <w:sz w:val="22"/>
      <w:szCs w:val="28"/>
      <w:lang w:bidi="th-TH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paragraph" w:customStyle="1" w:styleId="Default">
    <w:name w:val="Default"/>
    <w:rsid w:val="00880E21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character" w:customStyle="1" w:styleId="Heading7Char">
    <w:name w:val="Heading 7 Char"/>
    <w:link w:val="Heading7"/>
    <w:rsid w:val="000C6927"/>
    <w:rPr>
      <w:rFonts w:ascii="Calibri" w:eastAsia="Times New Roman" w:hAnsi="Calibri" w:cs="Cordia New"/>
      <w:sz w:val="24"/>
      <w:szCs w:val="30"/>
    </w:rPr>
  </w:style>
  <w:style w:type="paragraph" w:styleId="BodyText">
    <w:name w:val="Body Text"/>
    <w:basedOn w:val="Normal"/>
    <w:link w:val="BodyTextChar"/>
    <w:rsid w:val="000C6927"/>
    <w:pPr>
      <w:suppressAutoHyphens/>
      <w:spacing w:after="120"/>
    </w:pPr>
    <w:rPr>
      <w:szCs w:val="24"/>
      <w:lang w:eastAsia="zh-CN" w:bidi="ar-SA"/>
    </w:rPr>
  </w:style>
  <w:style w:type="character" w:customStyle="1" w:styleId="BodyTextChar">
    <w:name w:val="Body Text Char"/>
    <w:link w:val="BodyText"/>
    <w:rsid w:val="000C6927"/>
    <w:rPr>
      <w:sz w:val="24"/>
      <w:szCs w:val="24"/>
      <w:lang w:eastAsia="zh-CN" w:bidi="ar-SA"/>
    </w:rPr>
  </w:style>
  <w:style w:type="character" w:customStyle="1" w:styleId="heading31">
    <w:name w:val="heading31"/>
    <w:rsid w:val="00BB065E"/>
    <w:rPr>
      <w:rFonts w:cs="CordiaUPC" w:hint="cs"/>
      <w:b/>
      <w:bCs/>
      <w:color w:val="030399"/>
      <w:sz w:val="24"/>
      <w:szCs w:val="24"/>
    </w:rPr>
  </w:style>
  <w:style w:type="character" w:styleId="Emphasis">
    <w:name w:val="Emphasis"/>
    <w:uiPriority w:val="20"/>
    <w:qFormat/>
    <w:rsid w:val="00726067"/>
    <w:rPr>
      <w:i/>
      <w:iCs/>
      <w:color w:val="675E47"/>
    </w:rPr>
  </w:style>
  <w:style w:type="character" w:customStyle="1" w:styleId="UnresolvedMention1">
    <w:name w:val="Unresolved Mention1"/>
    <w:uiPriority w:val="99"/>
    <w:semiHidden/>
    <w:unhideWhenUsed/>
    <w:rsid w:val="009059F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C359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67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9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wat.nu@ssru..ac.t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6524A-1169-4064-B3AF-C3B0A5EDA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2827</Words>
  <Characters>16120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Suwat Nualkaw</cp:lastModifiedBy>
  <cp:revision>2</cp:revision>
  <cp:lastPrinted>2020-05-15T06:27:00Z</cp:lastPrinted>
  <dcterms:created xsi:type="dcterms:W3CDTF">2022-01-16T05:08:00Z</dcterms:created>
  <dcterms:modified xsi:type="dcterms:W3CDTF">2022-01-16T05:08:00Z</dcterms:modified>
</cp:coreProperties>
</file>